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A6D45" w14:textId="77777777" w:rsidR="00561780" w:rsidRPr="00163803" w:rsidRDefault="00561780" w:rsidP="00561780">
      <w:pPr>
        <w:spacing w:after="0" w:line="360" w:lineRule="auto"/>
        <w:jc w:val="both"/>
        <w:rPr>
          <w:rFonts w:ascii="Times New Roman" w:hAnsi="Times New Roman"/>
          <w:b/>
          <w:bCs/>
          <w:color w:val="4F81BD" w:themeColor="accent1"/>
          <w:sz w:val="36"/>
          <w:szCs w:val="36"/>
        </w:rPr>
      </w:pPr>
    </w:p>
    <w:p w14:paraId="276ECEB4" w14:textId="77777777" w:rsidR="00561780" w:rsidRPr="00163803" w:rsidRDefault="009D1E60" w:rsidP="00561780">
      <w:pPr>
        <w:spacing w:after="0" w:line="360" w:lineRule="auto"/>
        <w:jc w:val="center"/>
        <w:rPr>
          <w:rFonts w:ascii="Times New Roman" w:hAnsi="Times New Roman"/>
          <w:b/>
          <w:bCs/>
          <w:color w:val="4F81BD" w:themeColor="accent1"/>
          <w:sz w:val="36"/>
          <w:szCs w:val="36"/>
        </w:rPr>
      </w:pPr>
      <w:r w:rsidRPr="00163803">
        <w:rPr>
          <w:rFonts w:ascii="Times New Roman" w:hAnsi="Times New Roman"/>
          <w:b/>
          <w:bCs/>
          <w:color w:val="4F81BD" w:themeColor="accent1"/>
          <w:sz w:val="36"/>
          <w:szCs w:val="36"/>
        </w:rPr>
        <w:t>КОНСУЛЬТАЦИЯ</w:t>
      </w:r>
    </w:p>
    <w:p w14:paraId="60FC92AD" w14:textId="77777777" w:rsidR="009D1E60" w:rsidRPr="00163803" w:rsidRDefault="009D1E60" w:rsidP="00561780">
      <w:pPr>
        <w:spacing w:after="0" w:line="360" w:lineRule="auto"/>
        <w:jc w:val="center"/>
        <w:rPr>
          <w:rFonts w:ascii="Times New Roman" w:hAnsi="Times New Roman"/>
          <w:b/>
          <w:bCs/>
          <w:color w:val="4F81BD" w:themeColor="accent1"/>
          <w:sz w:val="36"/>
          <w:szCs w:val="36"/>
        </w:rPr>
      </w:pPr>
      <w:r w:rsidRPr="00163803">
        <w:rPr>
          <w:rFonts w:ascii="Times New Roman" w:hAnsi="Times New Roman"/>
          <w:b/>
          <w:bCs/>
          <w:color w:val="4F81BD" w:themeColor="accent1"/>
          <w:sz w:val="36"/>
          <w:szCs w:val="36"/>
        </w:rPr>
        <w:t xml:space="preserve">ДЛЯ </w:t>
      </w:r>
      <w:r w:rsidR="00C35B6A" w:rsidRPr="00163803">
        <w:rPr>
          <w:rFonts w:ascii="Times New Roman" w:hAnsi="Times New Roman"/>
          <w:b/>
          <w:bCs/>
          <w:color w:val="4F81BD" w:themeColor="accent1"/>
          <w:sz w:val="36"/>
          <w:szCs w:val="36"/>
        </w:rPr>
        <w:t>РОДИТЕЛЕЙ</w:t>
      </w:r>
    </w:p>
    <w:p w14:paraId="5493D508" w14:textId="77777777" w:rsidR="009D1E60" w:rsidRPr="00590B8C" w:rsidRDefault="009D1E60" w:rsidP="00561780">
      <w:pPr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590B8C">
        <w:rPr>
          <w:rFonts w:ascii="Times New Roman" w:hAnsi="Times New Roman"/>
          <w:b/>
          <w:bCs/>
          <w:color w:val="FF0000"/>
          <w:sz w:val="36"/>
          <w:szCs w:val="36"/>
        </w:rPr>
        <w:t>«</w:t>
      </w:r>
      <w:r w:rsidR="00C35B6A" w:rsidRPr="00590B8C">
        <w:rPr>
          <w:rFonts w:ascii="Times New Roman" w:hAnsi="Times New Roman"/>
          <w:b/>
          <w:bCs/>
          <w:color w:val="FF0000"/>
          <w:sz w:val="36"/>
          <w:szCs w:val="36"/>
        </w:rPr>
        <w:t>ОРГАНИЗАЦИЯ ПИТАНИЯ ДЕТЕЙ ДОМА</w:t>
      </w:r>
      <w:r w:rsidRPr="00590B8C">
        <w:rPr>
          <w:rFonts w:ascii="Times New Roman" w:hAnsi="Times New Roman"/>
          <w:b/>
          <w:bCs/>
          <w:color w:val="FF0000"/>
          <w:sz w:val="36"/>
          <w:szCs w:val="36"/>
        </w:rPr>
        <w:t>»</w:t>
      </w:r>
    </w:p>
    <w:p w14:paraId="369CC491" w14:textId="765BE290" w:rsidR="00906D79" w:rsidRPr="00163803" w:rsidRDefault="00F15273" w:rsidP="000275B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6845D1EC" wp14:editId="7B042DD0">
            <wp:extent cx="5650302" cy="4030671"/>
            <wp:effectExtent l="0" t="0" r="0" b="0"/>
            <wp:docPr id="1" name="Рисунок 1" descr="Картинки по запросу &quot;детское питание дет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детское питание дети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580" cy="40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D82EE" w14:textId="14AD80C9" w:rsidR="00633C9B" w:rsidRPr="00163803" w:rsidRDefault="00633C9B" w:rsidP="00633C9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614121F" w14:textId="1B07E36A" w:rsidR="00664E52" w:rsidRPr="000275B1" w:rsidRDefault="00664E52" w:rsidP="00C8095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75B1">
        <w:rPr>
          <w:rFonts w:ascii="Times New Roman" w:hAnsi="Times New Roman"/>
          <w:color w:val="000000"/>
          <w:sz w:val="28"/>
          <w:szCs w:val="28"/>
        </w:rPr>
        <w:t xml:space="preserve">Детское питание является одним из основополагающих факторов, влияющих на состояние здоровья и гармоничное развитие ребёнка. </w:t>
      </w:r>
    </w:p>
    <w:p w14:paraId="73BD7E17" w14:textId="77777777" w:rsidR="00664E52" w:rsidRPr="00163803" w:rsidRDefault="00664E52" w:rsidP="00C8095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5FA4BE60" w14:textId="533A0422" w:rsidR="00633C9B" w:rsidRPr="00633C9B" w:rsidRDefault="00633C9B" w:rsidP="00C8095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33C9B">
        <w:rPr>
          <w:rFonts w:ascii="Times New Roman" w:hAnsi="Times New Roman"/>
          <w:color w:val="000000"/>
          <w:sz w:val="28"/>
          <w:szCs w:val="28"/>
        </w:rPr>
        <w:t xml:space="preserve"> Оно оказывает самое непосредственное влияние на жизнедеятельность, рост, состояние здоровья малыша.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 Наиболее важно соблюдение принципов рационального питания детей раннего и дошкольного возраста. Этот период характеризуется интенсивными процессами роста, дальнейшим </w:t>
      </w:r>
      <w:proofErr w:type="gramStart"/>
      <w:r w:rsidRPr="00633C9B">
        <w:rPr>
          <w:rFonts w:ascii="Times New Roman" w:hAnsi="Times New Roman"/>
          <w:color w:val="000000"/>
          <w:sz w:val="28"/>
          <w:szCs w:val="28"/>
        </w:rPr>
        <w:t>совершенствованием  функций</w:t>
      </w:r>
      <w:proofErr w:type="gramEnd"/>
      <w:r w:rsidRPr="00633C9B">
        <w:rPr>
          <w:rFonts w:ascii="Times New Roman" w:hAnsi="Times New Roman"/>
          <w:color w:val="000000"/>
          <w:sz w:val="28"/>
          <w:szCs w:val="28"/>
        </w:rPr>
        <w:t xml:space="preserve"> многих органов и систем, особенно нервной си</w:t>
      </w:r>
      <w:r w:rsidRPr="00633C9B">
        <w:rPr>
          <w:rFonts w:ascii="Times New Roman" w:hAnsi="Times New Roman"/>
          <w:color w:val="000000"/>
          <w:sz w:val="28"/>
          <w:szCs w:val="28"/>
        </w:rPr>
        <w:lastRenderedPageBreak/>
        <w:t>стемы, усиленными процессами обмена веществ, развитием моторной деятельности.</w:t>
      </w:r>
    </w:p>
    <w:p w14:paraId="4E284184" w14:textId="7E83A8B5" w:rsidR="00633C9B" w:rsidRPr="00633C9B" w:rsidRDefault="00633C9B" w:rsidP="00C8095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33C9B">
        <w:rPr>
          <w:rFonts w:ascii="Times New Roman" w:hAnsi="Times New Roman"/>
          <w:color w:val="FF0000"/>
          <w:sz w:val="28"/>
          <w:szCs w:val="28"/>
        </w:rPr>
        <w:t xml:space="preserve">Рациональное сбалансированное питание предусматривает </w:t>
      </w:r>
      <w:r w:rsidRPr="00633C9B">
        <w:rPr>
          <w:rFonts w:ascii="Times New Roman" w:hAnsi="Times New Roman"/>
          <w:color w:val="000000"/>
          <w:sz w:val="28"/>
          <w:szCs w:val="28"/>
        </w:rPr>
        <w:t xml:space="preserve">использование необходимого набора продуктов, содержащих все пищевые компоненты, витамины, микроэлементы в соответствии с возрастными потребностями растущего организма. </w:t>
      </w:r>
    </w:p>
    <w:p w14:paraId="79663A38" w14:textId="77777777" w:rsidR="00633C9B" w:rsidRPr="00633C9B" w:rsidRDefault="00633C9B" w:rsidP="00C8095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33C9B">
        <w:rPr>
          <w:rFonts w:ascii="Times New Roman" w:hAnsi="Times New Roman"/>
          <w:color w:val="000000"/>
          <w:sz w:val="28"/>
          <w:szCs w:val="28"/>
        </w:rPr>
        <w:t xml:space="preserve">Сегодня существует проблема правильного питания в семье. Многие родители не в состоянии обеспечить своим детям правильного питания из – за отсутствия теоретических знаний. Во многих семьях привыкли кушать солёное, жареное, жирное, копчёное, острое, сладкое. Многие кормят детей однотипно. В лучшем случае – котлеты, картошка, в худшем – сосиска, макароны, пельмени. Из – за этого </w:t>
      </w:r>
      <w:proofErr w:type="gramStart"/>
      <w:r w:rsidRPr="00633C9B">
        <w:rPr>
          <w:rFonts w:ascii="Times New Roman" w:hAnsi="Times New Roman"/>
          <w:color w:val="000000"/>
          <w:sz w:val="28"/>
          <w:szCs w:val="28"/>
        </w:rPr>
        <w:t>дети</w:t>
      </w:r>
      <w:proofErr w:type="gramEnd"/>
      <w:r w:rsidRPr="00633C9B">
        <w:rPr>
          <w:rFonts w:ascii="Times New Roman" w:hAnsi="Times New Roman"/>
          <w:color w:val="000000"/>
          <w:sz w:val="28"/>
          <w:szCs w:val="28"/>
        </w:rPr>
        <w:t xml:space="preserve"> не привыкшие к здоровой пище отказываются в детском саду от овощных блюд, кисломолочной продукции, рыбы, запеканок.</w:t>
      </w:r>
    </w:p>
    <w:p w14:paraId="6E25DA86" w14:textId="176D308B" w:rsidR="00633C9B" w:rsidRDefault="00633C9B" w:rsidP="00C8095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33C9B">
        <w:rPr>
          <w:rFonts w:ascii="Times New Roman" w:hAnsi="Times New Roman"/>
          <w:color w:val="000000"/>
          <w:sz w:val="28"/>
          <w:szCs w:val="28"/>
        </w:rPr>
        <w:t>А ведь без преувеличения можно сказать, что правильное питание – это залог хорошего самочувствия, работоспособности, активной деятельности, отличного настроения, важнейшее и непременное условие здоровья и долголетия.</w:t>
      </w:r>
    </w:p>
    <w:p w14:paraId="52EC138B" w14:textId="77777777" w:rsidR="00C80955" w:rsidRPr="00163803" w:rsidRDefault="00C80955" w:rsidP="00C8095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50AC13E7" w14:textId="53C4221E" w:rsidR="00C80955" w:rsidRPr="000275B1" w:rsidRDefault="000275B1" w:rsidP="00C8095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275B1">
        <w:rPr>
          <w:rFonts w:ascii="Times New Roman" w:hAnsi="Times New Roman"/>
          <w:color w:val="FF0000"/>
          <w:sz w:val="28"/>
          <w:szCs w:val="28"/>
        </w:rPr>
        <w:t xml:space="preserve">Чем кормить ребёнка </w:t>
      </w:r>
      <w:proofErr w:type="gramStart"/>
      <w:r w:rsidRPr="000275B1">
        <w:rPr>
          <w:rFonts w:ascii="Times New Roman" w:hAnsi="Times New Roman"/>
          <w:color w:val="FF0000"/>
          <w:sz w:val="28"/>
          <w:szCs w:val="28"/>
        </w:rPr>
        <w:t>дома</w:t>
      </w:r>
      <w:r w:rsidR="00C80955">
        <w:rPr>
          <w:rFonts w:ascii="Times New Roman" w:hAnsi="Times New Roman"/>
          <w:color w:val="FF0000"/>
          <w:sz w:val="28"/>
          <w:szCs w:val="28"/>
        </w:rPr>
        <w:t xml:space="preserve"> ?</w:t>
      </w:r>
      <w:proofErr w:type="gramEnd"/>
      <w:r w:rsidR="00C8095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40D4BC47" w14:textId="77777777" w:rsidR="000275B1" w:rsidRPr="000275B1" w:rsidRDefault="000275B1" w:rsidP="00C8095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75B1">
        <w:rPr>
          <w:rFonts w:ascii="Times New Roman" w:hAnsi="Times New Roman"/>
          <w:color w:val="000000"/>
          <w:sz w:val="28"/>
          <w:szCs w:val="28"/>
        </w:rPr>
        <w:t>Домашний рацион питания для ребёнка должен составляться с учётом меню детского сада. Например, если в детском саду давали рыбное блюдо, то дома в этот день кормить ребёнка рыбой не стоит.</w:t>
      </w:r>
    </w:p>
    <w:p w14:paraId="3C47CD61" w14:textId="77777777" w:rsidR="000275B1" w:rsidRPr="000275B1" w:rsidRDefault="000275B1" w:rsidP="00C8095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75B1">
        <w:rPr>
          <w:rFonts w:ascii="Times New Roman" w:hAnsi="Times New Roman"/>
          <w:color w:val="000000"/>
          <w:sz w:val="28"/>
          <w:szCs w:val="28"/>
        </w:rPr>
        <w:t>Обязательно следует учесть возраст дошкольника, не перекармливать его, придерживаясь возрастных норм питания.</w:t>
      </w:r>
    </w:p>
    <w:p w14:paraId="299ED70F" w14:textId="77777777" w:rsidR="000275B1" w:rsidRPr="000275B1" w:rsidRDefault="000275B1" w:rsidP="00C8095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75B1">
        <w:rPr>
          <w:rFonts w:ascii="Times New Roman" w:hAnsi="Times New Roman"/>
          <w:color w:val="000000"/>
          <w:sz w:val="28"/>
          <w:szCs w:val="28"/>
        </w:rPr>
        <w:t>Если домашние блюда будут отличаться разнообразием, то ребёнок не будет отказываться от пищи в детском саду. Не стоит готовить ребёнку дома острую и жирную пищу.</w:t>
      </w:r>
    </w:p>
    <w:p w14:paraId="4DAD259A" w14:textId="77777777" w:rsidR="000275B1" w:rsidRPr="000275B1" w:rsidRDefault="000275B1" w:rsidP="00C8095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75B1">
        <w:rPr>
          <w:rFonts w:ascii="Times New Roman" w:hAnsi="Times New Roman"/>
          <w:color w:val="FF0000"/>
          <w:sz w:val="28"/>
          <w:szCs w:val="28"/>
        </w:rPr>
        <w:t>Режим питания</w:t>
      </w:r>
      <w:r w:rsidRPr="000275B1">
        <w:rPr>
          <w:rFonts w:ascii="Times New Roman" w:hAnsi="Times New Roman"/>
          <w:color w:val="000000"/>
          <w:sz w:val="28"/>
          <w:szCs w:val="28"/>
        </w:rPr>
        <w:t xml:space="preserve"> дома должен быть максимально приближен к режиму питания в детском саду. Если домашний режим не совпадает с режимом детского учреждения, то желательно постепенно и терпеливо вносить изменения в режим кормления.</w:t>
      </w:r>
    </w:p>
    <w:p w14:paraId="068865E8" w14:textId="77777777" w:rsidR="000275B1" w:rsidRPr="000275B1" w:rsidRDefault="000275B1" w:rsidP="00C8095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75B1">
        <w:rPr>
          <w:rFonts w:ascii="Times New Roman" w:hAnsi="Times New Roman"/>
          <w:color w:val="000000"/>
          <w:sz w:val="28"/>
          <w:szCs w:val="28"/>
        </w:rPr>
        <w:lastRenderedPageBreak/>
        <w:t>Нелегко приходится тем детям, которые дома вообще не соблюдали никакой режим: частые «перекусы», сладости без меры. Наличие привычки к режиму питания в детском саду и отсутствие данного режима в выходные и праздничные дни дома также отрицательно воздействует на детей.</w:t>
      </w:r>
    </w:p>
    <w:p w14:paraId="5F1C7BD9" w14:textId="2FCE4EAF" w:rsidR="00337964" w:rsidRPr="00163803" w:rsidRDefault="000275B1" w:rsidP="00C8095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75B1">
        <w:rPr>
          <w:rFonts w:ascii="Times New Roman" w:hAnsi="Times New Roman"/>
          <w:color w:val="000000"/>
          <w:sz w:val="28"/>
          <w:szCs w:val="28"/>
        </w:rPr>
        <w:t xml:space="preserve">Действительность такова, что современные родители не очень обременяют себя приготовлением полезной пищи. Поэтому дети в детском саду плохо едят различные запеканки, фруктовые супы, тушёные овощи, рыбу, кисломолочные продукты. </w:t>
      </w:r>
    </w:p>
    <w:p w14:paraId="72DF91ED" w14:textId="77777777" w:rsidR="00337964" w:rsidRPr="00163803" w:rsidRDefault="00337964" w:rsidP="00C80955">
      <w:pPr>
        <w:shd w:val="clear" w:color="auto" w:fill="FFFFFF"/>
        <w:spacing w:after="0" w:line="360" w:lineRule="auto"/>
        <w:jc w:val="both"/>
        <w:rPr>
          <w:rStyle w:val="c3"/>
          <w:rFonts w:ascii="Times New Roman" w:hAnsi="Times New Roman"/>
          <w:sz w:val="28"/>
          <w:szCs w:val="28"/>
        </w:rPr>
      </w:pPr>
    </w:p>
    <w:p w14:paraId="372DB509" w14:textId="7B33EA73" w:rsidR="00C35B6A" w:rsidRPr="00163803" w:rsidRDefault="00C35B6A" w:rsidP="00C80955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63803">
        <w:rPr>
          <w:rStyle w:val="c3"/>
          <w:sz w:val="28"/>
          <w:szCs w:val="28"/>
        </w:rPr>
        <w:t xml:space="preserve">Важно знать родителям, что организация питания детей в дошкольном учреждении должна сочетаться с правильным питанием ребенка в семье! Для этого необходима четкая преемственность между ними. </w:t>
      </w:r>
    </w:p>
    <w:p w14:paraId="6F86E33F" w14:textId="77777777" w:rsidR="00C35B6A" w:rsidRPr="00163803" w:rsidRDefault="00C35B6A" w:rsidP="00C80955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63803">
        <w:rPr>
          <w:rStyle w:val="c3"/>
          <w:sz w:val="28"/>
          <w:szCs w:val="28"/>
        </w:rPr>
        <w:t xml:space="preserve">Нужно стремиться к тому, чтобы питание в </w:t>
      </w:r>
      <w:proofErr w:type="gramStart"/>
      <w:r w:rsidRPr="00163803">
        <w:rPr>
          <w:rStyle w:val="c3"/>
          <w:sz w:val="28"/>
          <w:szCs w:val="28"/>
        </w:rPr>
        <w:t>семье  дополняло</w:t>
      </w:r>
      <w:proofErr w:type="gramEnd"/>
      <w:r w:rsidRPr="00163803">
        <w:rPr>
          <w:rStyle w:val="c3"/>
          <w:sz w:val="28"/>
          <w:szCs w:val="28"/>
        </w:rPr>
        <w:t xml:space="preserve"> рацион питания в  ДОУ. С этой целью в детском саду ежедневно вывешивается меню. </w:t>
      </w:r>
    </w:p>
    <w:p w14:paraId="18DFA235" w14:textId="77777777" w:rsidR="00DD5513" w:rsidRPr="00163803" w:rsidRDefault="00DD5513" w:rsidP="00C80955">
      <w:pPr>
        <w:pStyle w:val="c1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Style w:val="c3"/>
          <w:sz w:val="28"/>
          <w:szCs w:val="28"/>
        </w:rPr>
      </w:pPr>
    </w:p>
    <w:p w14:paraId="4A03D189" w14:textId="16AD7EA1" w:rsidR="00C35B6A" w:rsidRPr="00163803" w:rsidRDefault="00C35B6A" w:rsidP="00C80955">
      <w:pPr>
        <w:pStyle w:val="c1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3803">
        <w:rPr>
          <w:rStyle w:val="c3"/>
          <w:sz w:val="28"/>
          <w:szCs w:val="28"/>
        </w:rPr>
        <w:t xml:space="preserve">-в выходные и праздничные дни рацион питания ребенка по набору продуктов и пищевой ценности лучше максимально приближать к рациону, получаемому ребенком в ДОУ; </w:t>
      </w:r>
    </w:p>
    <w:p w14:paraId="4621FD6C" w14:textId="77777777" w:rsidR="00C35B6A" w:rsidRPr="00163803" w:rsidRDefault="00C35B6A" w:rsidP="00C80955">
      <w:pPr>
        <w:pStyle w:val="c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63803">
        <w:rPr>
          <w:rStyle w:val="c3"/>
          <w:sz w:val="28"/>
          <w:szCs w:val="28"/>
        </w:rPr>
        <w:t>Нерациональное пищевое поведение большинства детей складывается под влиянием:</w:t>
      </w:r>
    </w:p>
    <w:p w14:paraId="2104052F" w14:textId="77777777" w:rsidR="00C35B6A" w:rsidRPr="00163803" w:rsidRDefault="00C35B6A" w:rsidP="00C80955">
      <w:pPr>
        <w:pStyle w:val="c1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3803">
        <w:rPr>
          <w:rStyle w:val="c3"/>
          <w:sz w:val="28"/>
          <w:szCs w:val="28"/>
        </w:rPr>
        <w:t xml:space="preserve">низкой культуры питания в семьях и привычки родителей выбирать более доступные продукты питания, </w:t>
      </w:r>
      <w:proofErr w:type="gramStart"/>
      <w:r w:rsidRPr="00163803">
        <w:rPr>
          <w:rStyle w:val="c3"/>
          <w:sz w:val="28"/>
          <w:szCs w:val="28"/>
        </w:rPr>
        <w:t>игнорируя  качественные</w:t>
      </w:r>
      <w:proofErr w:type="gramEnd"/>
      <w:r w:rsidRPr="00163803">
        <w:rPr>
          <w:rStyle w:val="c3"/>
          <w:sz w:val="28"/>
          <w:szCs w:val="28"/>
        </w:rPr>
        <w:t xml:space="preserve">, с высокой пищевой и биологической ценностью; </w:t>
      </w:r>
    </w:p>
    <w:p w14:paraId="32479399" w14:textId="77777777" w:rsidR="00C35B6A" w:rsidRPr="00163803" w:rsidRDefault="00C35B6A" w:rsidP="00C80955">
      <w:pPr>
        <w:pStyle w:val="c1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3803">
        <w:rPr>
          <w:rStyle w:val="c3"/>
          <w:sz w:val="28"/>
          <w:szCs w:val="28"/>
        </w:rPr>
        <w:t xml:space="preserve">отсутствия у родителей правильных и систематизированных знаний о здоровом питании, необходимости и важности употребления продуктов содержащих необходимый набор микроэлементов и витаминов; </w:t>
      </w:r>
    </w:p>
    <w:p w14:paraId="59091C61" w14:textId="6A5E7C85" w:rsidR="00C35B6A" w:rsidRDefault="00C35B6A" w:rsidP="00C80955">
      <w:pPr>
        <w:pStyle w:val="c1"/>
        <w:spacing w:before="0" w:beforeAutospacing="0" w:after="0" w:afterAutospacing="0" w:line="360" w:lineRule="auto"/>
        <w:ind w:firstLine="708"/>
        <w:jc w:val="both"/>
        <w:rPr>
          <w:rStyle w:val="c3"/>
          <w:sz w:val="28"/>
          <w:szCs w:val="28"/>
        </w:rPr>
      </w:pPr>
      <w:r w:rsidRPr="00163803">
        <w:rPr>
          <w:rStyle w:val="c3"/>
          <w:sz w:val="28"/>
          <w:szCs w:val="28"/>
        </w:rPr>
        <w:t xml:space="preserve">Перечисленные факторы свидетельствуют о том, что у ребенка дошкольного возраста сложившиеся пищевые предпочтения впоследствии могут привести к серьезным проблемам со здоровьем. Среди наиболее значимых негативных особенностей пищевого поведения детей в первую очередь следует назвать </w:t>
      </w:r>
      <w:r w:rsidRPr="00163803">
        <w:rPr>
          <w:rStyle w:val="c3"/>
          <w:sz w:val="28"/>
          <w:szCs w:val="28"/>
        </w:rPr>
        <w:lastRenderedPageBreak/>
        <w:t>такие, как: избыточное потребление соли, сахара, насыщенных жиров, недостаток микронутриентов в рационе питания, недостаточное потребление рыбы, молочных продуктов, овощей и других продуктов, являющихся источником пищевых волокон.</w:t>
      </w:r>
    </w:p>
    <w:p w14:paraId="45DBF32D" w14:textId="07162633" w:rsidR="00F15273" w:rsidRPr="00163803" w:rsidRDefault="00F15273" w:rsidP="00F15273">
      <w:pPr>
        <w:pStyle w:val="c1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87091E1" wp14:editId="4392368D">
            <wp:extent cx="5450476" cy="3159557"/>
            <wp:effectExtent l="0" t="0" r="0" b="0"/>
            <wp:docPr id="2" name="Рисунок 2" descr="Картинки по запросу &quot;детское питание дет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детское питание дети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315" cy="3189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2899B" w14:textId="77777777" w:rsidR="00C35B6A" w:rsidRPr="00163803" w:rsidRDefault="00C35B6A" w:rsidP="00C80955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73DFF">
        <w:rPr>
          <w:rStyle w:val="c3"/>
          <w:color w:val="FF0000"/>
          <w:sz w:val="28"/>
          <w:szCs w:val="28"/>
        </w:rPr>
        <w:t>     </w:t>
      </w:r>
      <w:proofErr w:type="gramStart"/>
      <w:r w:rsidRPr="00673DFF">
        <w:rPr>
          <w:rStyle w:val="c3"/>
          <w:color w:val="FF0000"/>
          <w:sz w:val="28"/>
          <w:szCs w:val="28"/>
        </w:rPr>
        <w:t>Перечень  заболеваний</w:t>
      </w:r>
      <w:proofErr w:type="gramEnd"/>
      <w:r w:rsidRPr="00673DFF">
        <w:rPr>
          <w:rStyle w:val="c3"/>
          <w:color w:val="FF0000"/>
          <w:sz w:val="28"/>
          <w:szCs w:val="28"/>
        </w:rPr>
        <w:t xml:space="preserve"> </w:t>
      </w:r>
      <w:r w:rsidRPr="00163803">
        <w:rPr>
          <w:rStyle w:val="c3"/>
          <w:sz w:val="28"/>
          <w:szCs w:val="28"/>
        </w:rPr>
        <w:t>связанных с нерациональным питанием, при развитии которых фактор питания играет решающую роль:</w:t>
      </w:r>
    </w:p>
    <w:p w14:paraId="468AC830" w14:textId="77777777" w:rsidR="00C35B6A" w:rsidRPr="00163803" w:rsidRDefault="00C35B6A" w:rsidP="00C80955">
      <w:pPr>
        <w:pStyle w:val="c2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3803">
        <w:rPr>
          <w:rStyle w:val="c3"/>
          <w:sz w:val="28"/>
          <w:szCs w:val="28"/>
        </w:rPr>
        <w:t>болезни органов пищеварения</w:t>
      </w:r>
      <w:r w:rsidR="000367EA" w:rsidRPr="00163803">
        <w:rPr>
          <w:rStyle w:val="c3"/>
          <w:sz w:val="28"/>
          <w:szCs w:val="28"/>
        </w:rPr>
        <w:t>;</w:t>
      </w:r>
      <w:r w:rsidRPr="00163803">
        <w:rPr>
          <w:rStyle w:val="c3"/>
          <w:sz w:val="28"/>
          <w:szCs w:val="28"/>
        </w:rPr>
        <w:t xml:space="preserve"> </w:t>
      </w:r>
    </w:p>
    <w:p w14:paraId="7FDC75EB" w14:textId="77777777" w:rsidR="00C35B6A" w:rsidRPr="00163803" w:rsidRDefault="00C35B6A" w:rsidP="00C80955">
      <w:pPr>
        <w:pStyle w:val="c2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3803">
        <w:rPr>
          <w:rStyle w:val="c3"/>
          <w:sz w:val="28"/>
          <w:szCs w:val="28"/>
        </w:rPr>
        <w:t>кариес зубов</w:t>
      </w:r>
      <w:r w:rsidR="000367EA" w:rsidRPr="00163803">
        <w:rPr>
          <w:rStyle w:val="c3"/>
          <w:sz w:val="28"/>
          <w:szCs w:val="28"/>
        </w:rPr>
        <w:t>;</w:t>
      </w:r>
      <w:r w:rsidRPr="00163803">
        <w:rPr>
          <w:rStyle w:val="c3"/>
          <w:sz w:val="28"/>
          <w:szCs w:val="28"/>
        </w:rPr>
        <w:t xml:space="preserve"> </w:t>
      </w:r>
    </w:p>
    <w:p w14:paraId="47A4C6A9" w14:textId="77777777" w:rsidR="00C35B6A" w:rsidRPr="00163803" w:rsidRDefault="00C35B6A" w:rsidP="00C80955">
      <w:pPr>
        <w:pStyle w:val="c2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3803">
        <w:rPr>
          <w:rStyle w:val="c3"/>
          <w:sz w:val="28"/>
          <w:szCs w:val="28"/>
        </w:rPr>
        <w:t>кишечные инфекции</w:t>
      </w:r>
      <w:r w:rsidR="000367EA" w:rsidRPr="00163803">
        <w:rPr>
          <w:rStyle w:val="c3"/>
          <w:sz w:val="28"/>
          <w:szCs w:val="28"/>
        </w:rPr>
        <w:t>;</w:t>
      </w:r>
      <w:r w:rsidRPr="00163803">
        <w:rPr>
          <w:rStyle w:val="c3"/>
          <w:sz w:val="28"/>
          <w:szCs w:val="28"/>
        </w:rPr>
        <w:t xml:space="preserve"> </w:t>
      </w:r>
    </w:p>
    <w:p w14:paraId="176618D7" w14:textId="77777777" w:rsidR="00C35B6A" w:rsidRPr="00163803" w:rsidRDefault="00C35B6A" w:rsidP="00C80955">
      <w:pPr>
        <w:pStyle w:val="c2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3803">
        <w:rPr>
          <w:rStyle w:val="c3"/>
          <w:sz w:val="28"/>
          <w:szCs w:val="28"/>
        </w:rPr>
        <w:t>глистные инвазии</w:t>
      </w:r>
      <w:r w:rsidR="000367EA" w:rsidRPr="00163803">
        <w:rPr>
          <w:rStyle w:val="c3"/>
          <w:sz w:val="28"/>
          <w:szCs w:val="28"/>
        </w:rPr>
        <w:t>;</w:t>
      </w:r>
    </w:p>
    <w:p w14:paraId="42D3A29B" w14:textId="77777777" w:rsidR="00C35B6A" w:rsidRPr="00163803" w:rsidRDefault="00C35B6A" w:rsidP="00C80955">
      <w:pPr>
        <w:pStyle w:val="c2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3803">
        <w:rPr>
          <w:rStyle w:val="c3"/>
          <w:sz w:val="28"/>
          <w:szCs w:val="28"/>
        </w:rPr>
        <w:t>пищевые отравления</w:t>
      </w:r>
      <w:r w:rsidR="000367EA" w:rsidRPr="00163803">
        <w:rPr>
          <w:rStyle w:val="c3"/>
          <w:sz w:val="28"/>
          <w:szCs w:val="28"/>
        </w:rPr>
        <w:t>;</w:t>
      </w:r>
      <w:r w:rsidRPr="00163803">
        <w:rPr>
          <w:rStyle w:val="c3"/>
          <w:sz w:val="28"/>
          <w:szCs w:val="28"/>
        </w:rPr>
        <w:t xml:space="preserve"> </w:t>
      </w:r>
    </w:p>
    <w:p w14:paraId="695C9D48" w14:textId="77777777" w:rsidR="00C35B6A" w:rsidRPr="00163803" w:rsidRDefault="00C35B6A" w:rsidP="00C80955">
      <w:pPr>
        <w:pStyle w:val="c2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63803">
        <w:rPr>
          <w:rStyle w:val="c3"/>
          <w:sz w:val="28"/>
          <w:szCs w:val="28"/>
        </w:rPr>
        <w:t>избыточная масса тела и ожирение</w:t>
      </w:r>
      <w:r w:rsidR="000367EA" w:rsidRPr="00163803">
        <w:rPr>
          <w:rStyle w:val="c3"/>
          <w:sz w:val="28"/>
          <w:szCs w:val="28"/>
        </w:rPr>
        <w:t>;</w:t>
      </w:r>
      <w:r w:rsidRPr="00163803">
        <w:rPr>
          <w:rStyle w:val="c3"/>
          <w:sz w:val="28"/>
          <w:szCs w:val="28"/>
        </w:rPr>
        <w:t xml:space="preserve"> </w:t>
      </w:r>
    </w:p>
    <w:p w14:paraId="1FC24FCA" w14:textId="68E084C5" w:rsidR="009D1E60" w:rsidRPr="00163803" w:rsidRDefault="00C21C24" w:rsidP="00C80955">
      <w:pPr>
        <w:pStyle w:val="c2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80955">
        <w:rPr>
          <w:color w:val="FF0000"/>
          <w:sz w:val="28"/>
          <w:szCs w:val="28"/>
        </w:rPr>
        <w:t xml:space="preserve">Несколько слов об </w:t>
      </w:r>
      <w:proofErr w:type="gramStart"/>
      <w:r w:rsidRPr="00C80955">
        <w:rPr>
          <w:color w:val="FF0000"/>
          <w:sz w:val="28"/>
          <w:szCs w:val="28"/>
        </w:rPr>
        <w:t>аппетите</w:t>
      </w:r>
      <w:proofErr w:type="gramEnd"/>
      <w:r w:rsidRPr="00163803">
        <w:rPr>
          <w:sz w:val="28"/>
          <w:szCs w:val="28"/>
        </w:rPr>
        <w:t xml:space="preserve"> Если у ребенка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 Есть истина, которую должна знать каждая мама: не так важно, сколько съест ребенок, намного важнее – сколько он сможет усвоить! Еда, съеденная без аппетита, вряд ли принесет пользу организму. Для улучшения аппетита ребенка надо не перекармливать, </w:t>
      </w:r>
      <w:r w:rsidRPr="00163803">
        <w:rPr>
          <w:sz w:val="28"/>
          <w:szCs w:val="28"/>
        </w:rPr>
        <w:lastRenderedPageBreak/>
        <w:t xml:space="preserve">следует больше гулять и двигаться, спать в проветренном помещении, в общем, максимально придерживаться требований здорового образа жизни. Ребенок должен принимать пищу в спокойном состоянии, избегайте ссор и неприятных разговоров за столом — это тоже ухудшает процесс пищеварения и снижает аппетит. </w:t>
      </w:r>
      <w:r w:rsidR="00163803" w:rsidRPr="00163803">
        <w:rPr>
          <w:sz w:val="28"/>
          <w:szCs w:val="28"/>
        </w:rPr>
        <w:t xml:space="preserve"> Еда </w:t>
      </w:r>
      <w:r w:rsidRPr="00163803">
        <w:rPr>
          <w:sz w:val="28"/>
          <w:szCs w:val="28"/>
        </w:rPr>
        <w:t>должна быть для ребенка удовольствием.</w:t>
      </w:r>
    </w:p>
    <w:p w14:paraId="4CA3DCA3" w14:textId="455432FB" w:rsidR="00C21C24" w:rsidRPr="00163803" w:rsidRDefault="00C21C24" w:rsidP="00C80955">
      <w:pPr>
        <w:pStyle w:val="c2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0DDBCCBE" w14:textId="77777777" w:rsidR="00C80955" w:rsidRPr="00C80955" w:rsidRDefault="00C21C24" w:rsidP="00C80955">
      <w:pPr>
        <w:pStyle w:val="c2"/>
        <w:spacing w:before="0" w:beforeAutospacing="0" w:after="0" w:afterAutospacing="0" w:line="360" w:lineRule="auto"/>
        <w:ind w:firstLine="708"/>
        <w:jc w:val="both"/>
        <w:rPr>
          <w:color w:val="FF0000"/>
          <w:sz w:val="28"/>
          <w:szCs w:val="28"/>
        </w:rPr>
      </w:pPr>
      <w:r w:rsidRPr="00C80955">
        <w:rPr>
          <w:color w:val="FF0000"/>
          <w:sz w:val="28"/>
          <w:szCs w:val="28"/>
        </w:rPr>
        <w:t xml:space="preserve">Принципы детского питания </w:t>
      </w:r>
    </w:p>
    <w:p w14:paraId="4A3491E3" w14:textId="118DF424" w:rsidR="00C21C24" w:rsidRPr="00C21C24" w:rsidRDefault="00C21C24" w:rsidP="00C80955">
      <w:pPr>
        <w:pStyle w:val="c2"/>
        <w:spacing w:before="0" w:beforeAutospacing="0" w:after="0" w:afterAutospacing="0" w:line="360" w:lineRule="auto"/>
        <w:ind w:firstLine="708"/>
        <w:jc w:val="both"/>
      </w:pPr>
      <w:r w:rsidRPr="00163803">
        <w:rPr>
          <w:sz w:val="28"/>
          <w:szCs w:val="28"/>
        </w:rPr>
        <w:t>В пищу дошкольнику годятся далеко не все блюда, которые едят не только его родители, но даже старшие братья и сестры. Меню маленького ребенка состоит из более легко усваиваемых продуктов, приготовленных с учетом нежной и пока незрелой пищеварительной системы. Также у маленьких детей другая потребность в энергетической ценности пищи. Для организации правильного питания дошкольников родителям следует руководствоваться следующими принципами: - адекватная энергетическая ценность, - сбалансированность пищевых факторов, - соблюдение режима питания. На столе должна быть разнообразная и вкусная пища, приготовленная с соблюдением санитарных норм. Рацион ребенка от трех до семи лет обязательно содержит мясо, рыбу, молочные продукты, макароны, крупы, хлеб, а также овощи и фрукты. Не меньше трех четвертей рациона должна составлять теплая и горячая пища. Можно и нельзя: источником белка − строительного материала для быстро растущего организма − являются мясо, яйца, творог и рыба. Для питания дошкольников лучшим мясом считаются нежирная телятина, куры, индейка. Из рыбы предпочтительнее всего треска, судак, минтай, хек, нав</w:t>
      </w:r>
      <w:r>
        <w:t>ага и горбуша.</w:t>
      </w:r>
    </w:p>
    <w:sectPr w:rsidR="00C21C24" w:rsidRPr="00C21C24" w:rsidSect="0056178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822FF"/>
    <w:multiLevelType w:val="hybridMultilevel"/>
    <w:tmpl w:val="8C840ADA"/>
    <w:lvl w:ilvl="0" w:tplc="2C7259A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32551"/>
    <w:multiLevelType w:val="multilevel"/>
    <w:tmpl w:val="C036917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25D12"/>
    <w:multiLevelType w:val="multilevel"/>
    <w:tmpl w:val="70BA3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22037"/>
    <w:multiLevelType w:val="hybridMultilevel"/>
    <w:tmpl w:val="1138F370"/>
    <w:lvl w:ilvl="0" w:tplc="2C7259A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5715F"/>
    <w:multiLevelType w:val="hybridMultilevel"/>
    <w:tmpl w:val="93800142"/>
    <w:lvl w:ilvl="0" w:tplc="77880C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6B616D"/>
    <w:multiLevelType w:val="hybridMultilevel"/>
    <w:tmpl w:val="DE8881DC"/>
    <w:lvl w:ilvl="0" w:tplc="2C7259A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119CD"/>
    <w:multiLevelType w:val="hybridMultilevel"/>
    <w:tmpl w:val="1180C67E"/>
    <w:lvl w:ilvl="0" w:tplc="2C7259A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C3FF4"/>
    <w:multiLevelType w:val="multilevel"/>
    <w:tmpl w:val="75D2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3157D1"/>
    <w:multiLevelType w:val="multilevel"/>
    <w:tmpl w:val="0B68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C9740D"/>
    <w:multiLevelType w:val="multilevel"/>
    <w:tmpl w:val="CC86DAD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144AEF"/>
    <w:multiLevelType w:val="multilevel"/>
    <w:tmpl w:val="EB76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BA2DF4"/>
    <w:multiLevelType w:val="hybridMultilevel"/>
    <w:tmpl w:val="54C0D442"/>
    <w:lvl w:ilvl="0" w:tplc="2C7259A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E62B8"/>
    <w:multiLevelType w:val="hybridMultilevel"/>
    <w:tmpl w:val="D1124C7A"/>
    <w:lvl w:ilvl="0" w:tplc="77880C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12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80"/>
    <w:rsid w:val="000275B1"/>
    <w:rsid w:val="000367EA"/>
    <w:rsid w:val="000D1624"/>
    <w:rsid w:val="00163803"/>
    <w:rsid w:val="001931F5"/>
    <w:rsid w:val="00231A91"/>
    <w:rsid w:val="00261284"/>
    <w:rsid w:val="00287C9B"/>
    <w:rsid w:val="00337964"/>
    <w:rsid w:val="0039578A"/>
    <w:rsid w:val="003A4F27"/>
    <w:rsid w:val="003B461F"/>
    <w:rsid w:val="00561780"/>
    <w:rsid w:val="00590B8C"/>
    <w:rsid w:val="005C150B"/>
    <w:rsid w:val="005D4A46"/>
    <w:rsid w:val="00621ABC"/>
    <w:rsid w:val="00633C9B"/>
    <w:rsid w:val="00664E52"/>
    <w:rsid w:val="00673DFF"/>
    <w:rsid w:val="00906D79"/>
    <w:rsid w:val="009D1E60"/>
    <w:rsid w:val="00C21C24"/>
    <w:rsid w:val="00C35B6A"/>
    <w:rsid w:val="00C80955"/>
    <w:rsid w:val="00DD5513"/>
    <w:rsid w:val="00E5056B"/>
    <w:rsid w:val="00F15273"/>
    <w:rsid w:val="00F4161A"/>
    <w:rsid w:val="00FD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B1C3"/>
  <w15:docId w15:val="{3A4ABC1E-723A-48D0-A23E-47415673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78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D1E6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7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5617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1E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C35B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C35B6A"/>
  </w:style>
  <w:style w:type="paragraph" w:customStyle="1" w:styleId="c2">
    <w:name w:val="c2"/>
    <w:basedOn w:val="a"/>
    <w:rsid w:val="00C35B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C35B6A"/>
  </w:style>
  <w:style w:type="character" w:customStyle="1" w:styleId="c0">
    <w:name w:val="c0"/>
    <w:basedOn w:val="a0"/>
    <w:rsid w:val="00633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E273E-3835-4F31-836C-EA095B08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Дмитрий</cp:lastModifiedBy>
  <cp:revision>2</cp:revision>
  <dcterms:created xsi:type="dcterms:W3CDTF">2020-03-25T20:42:00Z</dcterms:created>
  <dcterms:modified xsi:type="dcterms:W3CDTF">2020-03-25T20:42:00Z</dcterms:modified>
</cp:coreProperties>
</file>