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A3714" w:rsidRPr="001A3714" w:rsidRDefault="001A3714" w:rsidP="001A3714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Хохлова Любовь И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вановна</w:t>
      </w:r>
    </w:p>
    <w:p w:rsidR="001A3714" w:rsidRPr="001A3714" w:rsidRDefault="001A3714" w:rsidP="001A3714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A37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Преподаватель </w:t>
      </w:r>
    </w:p>
    <w:p w:rsidR="001A3714" w:rsidRPr="001A3714" w:rsidRDefault="001A3714" w:rsidP="001A3714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A37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ГАПОУ «Самарский металлургический колледж»</w:t>
      </w:r>
    </w:p>
    <w:p w:rsidR="001A3714" w:rsidRPr="001A3714" w:rsidRDefault="001A3714" w:rsidP="001A3714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A37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г. Самара</w:t>
      </w:r>
    </w:p>
    <w:p w:rsidR="00CB43CE" w:rsidRPr="001A3714" w:rsidRDefault="001A3714" w:rsidP="001A3714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A37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2018</w:t>
      </w: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7115F2" w:rsidRDefault="00CB43CE" w:rsidP="00D0430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МЕТОД</w:t>
      </w:r>
      <w:r w:rsidR="0077268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ИЧЕСКАЯ РАЗРАБОТКА ОТКРЫТОВОГО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УРОКА</w:t>
      </w:r>
      <w:r w:rsidR="0077268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772682" w:rsidRDefault="007115F2" w:rsidP="00D0430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УЧЕБНОЙ </w:t>
      </w:r>
      <w:r w:rsidR="0077268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ДИСЦИПЛИНЫ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D04305" w:rsidRPr="00D04305" w:rsidRDefault="00D04305" w:rsidP="00D04305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D04305">
        <w:rPr>
          <w:rFonts w:ascii="Times New Roman" w:hAnsi="Times New Roman"/>
          <w:sz w:val="28"/>
          <w:szCs w:val="24"/>
          <w:lang w:eastAsia="ru-RU"/>
        </w:rPr>
        <w:t>ОП.13 Электротехника и электроника</w:t>
      </w:r>
    </w:p>
    <w:p w:rsidR="00D04305" w:rsidRPr="00CB43CE" w:rsidRDefault="00D04305" w:rsidP="00D04305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Default="00D04305" w:rsidP="00CB43C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Тема: </w:t>
      </w:r>
      <w:r w:rsidR="00890D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Pr="00D04305">
        <w:rPr>
          <w:rFonts w:ascii="Times New Roman" w:hAnsi="Times New Roman" w:cs="Times New Roman"/>
          <w:sz w:val="28"/>
          <w:szCs w:val="28"/>
        </w:rPr>
        <w:t>Электрическая энергия, ее свойства и применение</w:t>
      </w:r>
      <w:r w:rsidR="00CB43CE" w:rsidRPr="00CB43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</w:p>
    <w:p w:rsidR="00D04305" w:rsidRPr="00F8151C" w:rsidRDefault="00D04305" w:rsidP="00D04305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F8151C">
        <w:rPr>
          <w:rFonts w:ascii="Times New Roman" w:hAnsi="Times New Roman"/>
          <w:sz w:val="28"/>
          <w:szCs w:val="24"/>
          <w:lang w:eastAsia="ru-RU"/>
        </w:rPr>
        <w:t>программа подготовки специалистов среднего звена по специальности</w:t>
      </w:r>
    </w:p>
    <w:p w:rsidR="00D04305" w:rsidRDefault="00D04305" w:rsidP="00D04305">
      <w:pPr>
        <w:shd w:val="clear" w:color="auto" w:fill="FFFFFF"/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15.02.01 Монтаж и техническая эксплуатация промышленного оборудования (по отраслям)</w:t>
      </w:r>
    </w:p>
    <w:p w:rsidR="00D04305" w:rsidRPr="00CB43CE" w:rsidRDefault="00D04305" w:rsidP="00CB43C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CB43CE" w:rsidRPr="00CB43CE" w:rsidRDefault="00CB43CE" w:rsidP="00CB43CE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B43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br w:type="page"/>
      </w:r>
    </w:p>
    <w:p w:rsidR="00CB43CE" w:rsidRPr="00CB43CE" w:rsidRDefault="00CB43CE" w:rsidP="00CB43CE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:rsidR="00D637DE" w:rsidRPr="00D637DE" w:rsidRDefault="00D637DE" w:rsidP="00CC5A86">
      <w:pPr>
        <w:spacing w:after="0" w:line="360" w:lineRule="auto"/>
        <w:ind w:left="72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637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Бережливость — важный источник благосостояния.</w:t>
      </w:r>
      <w:r w:rsidR="00CC5A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hyperlink r:id="rId8" w:history="1">
        <w:r w:rsidRPr="00D637DE">
          <w:rPr>
            <w:rStyle w:val="a3"/>
            <w:rFonts w:ascii="Times New Roman" w:eastAsia="Times New Roman" w:hAnsi="Times New Roman" w:cs="Times New Roman"/>
            <w:b/>
            <w:bCs/>
            <w:i/>
            <w:iCs/>
            <w:kern w:val="36"/>
            <w:sz w:val="28"/>
            <w:szCs w:val="28"/>
            <w:lang w:eastAsia="ru-RU"/>
          </w:rPr>
          <w:t>Цицерон</w:t>
        </w:r>
      </w:hyperlink>
    </w:p>
    <w:p w:rsidR="00D637DE" w:rsidRPr="00D637DE" w:rsidRDefault="00D637DE" w:rsidP="00CC5A86">
      <w:pPr>
        <w:spacing w:after="0" w:line="360" w:lineRule="auto"/>
        <w:ind w:left="72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637D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Поздно быть бережливым, когда все растрачено.</w:t>
      </w:r>
      <w:r w:rsidR="00CC5A8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hyperlink r:id="rId9" w:history="1">
        <w:r w:rsidRPr="00D637DE">
          <w:rPr>
            <w:rStyle w:val="a3"/>
            <w:rFonts w:ascii="Times New Roman" w:eastAsia="Times New Roman" w:hAnsi="Times New Roman" w:cs="Times New Roman"/>
            <w:b/>
            <w:bCs/>
            <w:i/>
            <w:iCs/>
            <w:kern w:val="36"/>
            <w:sz w:val="28"/>
            <w:szCs w:val="28"/>
            <w:lang w:eastAsia="ru-RU"/>
          </w:rPr>
          <w:t>Сенека</w:t>
        </w:r>
      </w:hyperlink>
    </w:p>
    <w:p w:rsidR="00587C90" w:rsidRDefault="00587C90" w:rsidP="00587C90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Время проведения: 1час (45минут)</w:t>
      </w:r>
    </w:p>
    <w:p w:rsidR="00587C90" w:rsidRDefault="00587C90" w:rsidP="00587C90">
      <w:pPr>
        <w:pStyle w:val="a4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Структура урока: комбинированный урок.</w:t>
      </w:r>
    </w:p>
    <w:p w:rsidR="009C6B12" w:rsidRPr="007115F2" w:rsidRDefault="00587C90" w:rsidP="00587C90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15F2">
        <w:rPr>
          <w:rFonts w:ascii="Times New Roman" w:hAnsi="Times New Roman" w:cs="Times New Roman"/>
          <w:bCs/>
          <w:sz w:val="28"/>
          <w:szCs w:val="28"/>
        </w:rPr>
        <w:t>Цель урока</w:t>
      </w:r>
      <w:r w:rsidR="007247AB" w:rsidRPr="007115F2">
        <w:rPr>
          <w:rFonts w:ascii="Times New Roman" w:hAnsi="Times New Roman" w:cs="Times New Roman"/>
          <w:bCs/>
          <w:sz w:val="28"/>
          <w:szCs w:val="28"/>
        </w:rPr>
        <w:t>:</w:t>
      </w:r>
    </w:p>
    <w:p w:rsidR="008C5344" w:rsidRDefault="008C5344" w:rsidP="00587C90">
      <w:pPr>
        <w:pStyle w:val="a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5344">
        <w:rPr>
          <w:rFonts w:ascii="Times New Roman" w:hAnsi="Times New Roman" w:cs="Times New Roman"/>
          <w:bCs/>
          <w:sz w:val="28"/>
          <w:szCs w:val="28"/>
        </w:rPr>
        <w:t>Способствовать формированию профессиональных компетенций:</w:t>
      </w:r>
    </w:p>
    <w:p w:rsidR="008C5344" w:rsidRPr="00064059" w:rsidRDefault="008C5344" w:rsidP="008C5344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ПК 1.1. Руководить работами, связанными с применением грузоподъёмных механизмов, при монтаже и ремонте промышленного оборудования.</w:t>
      </w:r>
    </w:p>
    <w:p w:rsidR="008C5344" w:rsidRPr="00064059" w:rsidRDefault="008C5344" w:rsidP="008C5344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ПК 1.2. Проводить контроль работ по монтажу и ремонту промышленного оборудования с использованием контрольно-измерительных приборов.</w:t>
      </w:r>
    </w:p>
    <w:p w:rsidR="008C5344" w:rsidRPr="00064059" w:rsidRDefault="008C5344" w:rsidP="008C5344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ПК 1.3. Участвовать в пусконаладочных работах и испытаниях промышленного оборудования после ремонта и монтажа.</w:t>
      </w:r>
    </w:p>
    <w:p w:rsidR="008C5344" w:rsidRPr="00064059" w:rsidRDefault="008C5344" w:rsidP="008C5344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ПК 2.2. Выбирать методы регулировки и наладки промышленного оборудования в зависимости от внешних факторов.</w:t>
      </w:r>
    </w:p>
    <w:p w:rsidR="00C17C71" w:rsidRPr="00890D36" w:rsidRDefault="008C5344" w:rsidP="008C5344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B1104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обучающихся</w:t>
      </w:r>
      <w:r w:rsidR="0084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247AB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проблемами энергосбережения в разных отраслях хозяйства и возможными путями их решени</w:t>
      </w:r>
      <w:r w:rsidR="00C17C71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я;</w:t>
      </w:r>
    </w:p>
    <w:p w:rsidR="007247AB" w:rsidRPr="00890D36" w:rsidRDefault="008C5344" w:rsidP="008C5344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B1104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отивировать обучающихся</w:t>
      </w:r>
      <w:r w:rsidR="007247AB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энергосберегающий образ жизни.</w:t>
      </w:r>
    </w:p>
    <w:p w:rsidR="007247AB" w:rsidRPr="007115F2" w:rsidRDefault="008C5344" w:rsidP="008C5344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15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урока</w:t>
      </w:r>
      <w:r w:rsidR="007247AB" w:rsidRPr="007115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A40138" w:rsidRPr="00A40138" w:rsidRDefault="00A40138" w:rsidP="00A40138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A401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бразовательная</w:t>
      </w:r>
      <w:r w:rsidRPr="00A401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247AB" w:rsidRPr="00890D36" w:rsidRDefault="006B1104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сформировать у обучающихся</w:t>
      </w:r>
      <w:r w:rsidR="007247AB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понимание важности сбережения энергии;</w:t>
      </w:r>
    </w:p>
    <w:p w:rsidR="007247AB" w:rsidRPr="00890D36" w:rsidRDefault="006B1104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− познакомить обучающихся</w:t>
      </w:r>
      <w:r w:rsidR="007247AB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основными принципами энергосбережения;</w:t>
      </w:r>
    </w:p>
    <w:p w:rsidR="007247AB" w:rsidRPr="00890D36" w:rsidRDefault="00C17C71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− познакомить</w:t>
      </w:r>
      <w:r w:rsidR="0084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104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84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247AB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проблемами энергосбережения в быту и возможными путями их решения;</w:t>
      </w:r>
    </w:p>
    <w:p w:rsidR="007247AB" w:rsidRPr="00890D36" w:rsidRDefault="00C17C71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повысить мотивацию </w:t>
      </w:r>
      <w:r w:rsidR="006B1104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7247AB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использованию приемов энергосбережения;</w:t>
      </w:r>
    </w:p>
    <w:p w:rsidR="007247AB" w:rsidRDefault="007247AB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− развить активный познавательный интерес к изучению вопросов энергосбережения и применения этих знаний на практике</w:t>
      </w:r>
      <w:r w:rsidR="00CE3A16"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0138" w:rsidRDefault="00A40138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2.Воспитательная:</w:t>
      </w:r>
    </w:p>
    <w:p w:rsidR="00A40138" w:rsidRDefault="00A40138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Экономно расходовать электроэнергию, бережно обращаться с оборудованием.</w:t>
      </w:r>
    </w:p>
    <w:p w:rsidR="00A40138" w:rsidRDefault="00A40138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3.Развивающая:</w:t>
      </w:r>
    </w:p>
    <w:p w:rsidR="00A40138" w:rsidRDefault="00A40138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навыков самостоятельности, самоконтроля.</w:t>
      </w:r>
    </w:p>
    <w:p w:rsidR="00A40138" w:rsidRDefault="00A40138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Увидеть индивидуальность обучающихся и сохранить её,  помочь поверить в свои силы обеспечить его максимальное развитие.  </w:t>
      </w:r>
    </w:p>
    <w:p w:rsidR="008C5344" w:rsidRDefault="008C5344" w:rsidP="007879DE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общих компетенций:</w:t>
      </w:r>
    </w:p>
    <w:p w:rsidR="008C5344" w:rsidRPr="00064059" w:rsidRDefault="008C5344" w:rsidP="007879DE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C5344" w:rsidRPr="00064059" w:rsidRDefault="008C5344" w:rsidP="007879DE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C5344" w:rsidRPr="00064059" w:rsidRDefault="008C5344" w:rsidP="007879DE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8C5344" w:rsidRPr="00064059" w:rsidRDefault="008C5344" w:rsidP="007879DE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C5344" w:rsidRPr="00064059" w:rsidRDefault="008C5344" w:rsidP="007879DE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8C5344" w:rsidRPr="00064059" w:rsidRDefault="008C5344" w:rsidP="007879DE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8C5344" w:rsidRDefault="008C5344" w:rsidP="007879DE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4059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8C5344" w:rsidRDefault="007879DE" w:rsidP="007879DE">
      <w:pPr>
        <w:widowControl w:val="0"/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Материально-техническое оснащение: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879DE" w:rsidRPr="007879DE" w:rsidTr="007879DE">
        <w:trPr>
          <w:trHeight w:val="1167"/>
        </w:trPr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:rsidR="007879DE" w:rsidRPr="007879DE" w:rsidRDefault="007879DE" w:rsidP="004C68C2">
            <w:pPr>
              <w:widowControl w:val="0"/>
              <w:suppressAutoHyphens/>
              <w:spacing w:afterLines="40" w:after="96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1.П</w:t>
            </w:r>
            <w:r w:rsidRPr="007879DE">
              <w:rPr>
                <w:rFonts w:ascii="Times New Roman" w:hAnsi="Times New Roman" w:cs="Times New Roman"/>
                <w:bCs/>
                <w:sz w:val="28"/>
                <w:szCs w:val="28"/>
              </w:rPr>
              <w:t>осадочные места по количеству обучающихся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(столы, стулья).</w:t>
            </w:r>
          </w:p>
          <w:p w:rsidR="007879DE" w:rsidRPr="007879DE" w:rsidRDefault="007879DE" w:rsidP="004C68C2">
            <w:pPr>
              <w:widowControl w:val="0"/>
              <w:suppressAutoHyphens/>
              <w:spacing w:afterLines="40" w:after="96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2.Р</w:t>
            </w:r>
            <w:r w:rsidRPr="007879DE">
              <w:rPr>
                <w:rFonts w:ascii="Times New Roman" w:hAnsi="Times New Roman" w:cs="Times New Roman"/>
                <w:bCs/>
                <w:sz w:val="28"/>
                <w:szCs w:val="28"/>
              </w:rPr>
              <w:t>абочее ме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сто преподавателя ( стол, стул).</w:t>
            </w:r>
          </w:p>
          <w:p w:rsidR="007879DE" w:rsidRDefault="007879DE" w:rsidP="004C68C2">
            <w:pPr>
              <w:widowControl w:val="0"/>
              <w:suppressAutoHyphens/>
              <w:spacing w:afterLines="40" w:after="96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3.Электроизмерительные приборы.</w:t>
            </w:r>
          </w:p>
          <w:p w:rsidR="007879DE" w:rsidRDefault="007879DE" w:rsidP="004C68C2">
            <w:pPr>
              <w:widowControl w:val="0"/>
              <w:suppressAutoHyphens/>
              <w:spacing w:afterLines="40" w:after="96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4.Проектор.</w:t>
            </w:r>
            <w:r w:rsidRPr="007879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115F2" w:rsidRDefault="007115F2" w:rsidP="004C68C2">
            <w:pPr>
              <w:widowControl w:val="0"/>
              <w:suppressAutoHyphens/>
              <w:spacing w:afterLines="40" w:after="96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879DE" w:rsidRPr="007879DE" w:rsidRDefault="007879DE" w:rsidP="004C68C2">
            <w:pPr>
              <w:widowControl w:val="0"/>
              <w:suppressAutoHyphens/>
              <w:spacing w:afterLines="40" w:after="96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Наглядные пособия:</w:t>
            </w:r>
            <w:r w:rsidRPr="007879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</w:tc>
      </w:tr>
    </w:tbl>
    <w:p w:rsidR="00CE3A16" w:rsidRPr="00890D36" w:rsidRDefault="00CE3A16" w:rsidP="007879DE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0D36">
        <w:rPr>
          <w:rFonts w:ascii="Times New Roman" w:hAnsi="Times New Roman" w:cs="Times New Roman"/>
          <w:sz w:val="28"/>
          <w:szCs w:val="28"/>
        </w:rPr>
        <w:t>Плакаты:</w:t>
      </w: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«Энергосбережение – дело для всех - польза для каждого»</w:t>
      </w: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«Энергосбережение – не экономия, а умное потребление!»</w:t>
      </w: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«Энергосбережение – новый подход к решению старых проблем»</w:t>
      </w: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«Берегите электричество в любых количествах»</w:t>
      </w: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«И только тот достоин уважения, кто занимается энергосбережением»</w:t>
      </w: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«Выключить также легко, как и включить»</w:t>
      </w: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поем не песнь, а оду тем, кто экономит воду»</w:t>
      </w:r>
    </w:p>
    <w:p w:rsidR="007879DE" w:rsidRDefault="007879DE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15F2" w:rsidRDefault="007115F2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15F2" w:rsidRDefault="007115F2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15F2" w:rsidRDefault="007115F2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15F2" w:rsidRDefault="007115F2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D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3A16" w:rsidRPr="00890D36" w:rsidRDefault="00CE3A16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5B1C88" w:rsidRPr="00890D36" w:rsidRDefault="00A85005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15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Вступительное слово преподавателя</w:t>
      </w:r>
      <w:r w:rsidR="007247AB" w:rsidRPr="007115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42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B1C88" w:rsidRPr="00890D36">
        <w:rPr>
          <w:rFonts w:ascii="Times New Roman" w:hAnsi="Times New Roman" w:cs="Times New Roman"/>
          <w:sz w:val="28"/>
          <w:szCs w:val="28"/>
        </w:rPr>
        <w:t>Россия богата нефтью, газом, углем и гидроресурсами. Но разумный хозяин всегда относится бережно к тому, что ему досталось в наследство.</w:t>
      </w:r>
    </w:p>
    <w:p w:rsidR="007247AB" w:rsidRPr="00890D36" w:rsidRDefault="007247AB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стране есть федеральный закон «Об энергосбережении». Этот закон направлен на то, чтобы сохранить людям комфортные условия для жизни и работы, но уменьшить расход энергии. </w:t>
      </w:r>
    </w:p>
    <w:p w:rsidR="007115F2" w:rsidRDefault="000E7742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ноября 2009 года был подписан Федеральный закон Российской Федерации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 Данный Федеральный закон регулирует отношения по энергосбережению и повышению энергетической эффективности. Его целью является создание правовых, экономических и организационных основ </w:t>
      </w:r>
    </w:p>
    <w:p w:rsidR="007115F2" w:rsidRDefault="007115F2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742" w:rsidRPr="00890D36" w:rsidRDefault="000E7742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стимулирования энергосбережения и повышения энергетической эффективности.</w:t>
      </w:r>
    </w:p>
    <w:p w:rsidR="0069124F" w:rsidRPr="00890D36" w:rsidRDefault="000E7742" w:rsidP="00890D36">
      <w:pPr>
        <w:pStyle w:val="a9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начал действовать с 1 января 2010г. </w:t>
      </w:r>
    </w:p>
    <w:p w:rsidR="00D9353F" w:rsidRPr="00890D36" w:rsidRDefault="00D9353F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D36">
        <w:rPr>
          <w:rFonts w:ascii="Times New Roman" w:hAnsi="Times New Roman" w:cs="Times New Roman"/>
          <w:sz w:val="28"/>
          <w:szCs w:val="28"/>
        </w:rPr>
        <w:t xml:space="preserve">С 2 сентября по 23 ноября текущего года во всех регионах страны проходит Всероссийский фестиваль энергосбережения </w:t>
      </w:r>
      <w:r w:rsidR="00890D36" w:rsidRPr="00890D36">
        <w:rPr>
          <w:rFonts w:ascii="Times New Roman" w:hAnsi="Times New Roman" w:cs="Times New Roman"/>
          <w:sz w:val="28"/>
          <w:szCs w:val="28"/>
        </w:rPr>
        <w:t>«</w:t>
      </w:r>
      <w:r w:rsidRPr="00890D36">
        <w:rPr>
          <w:rFonts w:ascii="Times New Roman" w:hAnsi="Times New Roman" w:cs="Times New Roman"/>
          <w:sz w:val="28"/>
          <w:szCs w:val="28"/>
        </w:rPr>
        <w:t>Вместе Ярче</w:t>
      </w:r>
      <w:r w:rsidR="00890D36" w:rsidRPr="00890D36">
        <w:rPr>
          <w:rFonts w:ascii="Times New Roman" w:hAnsi="Times New Roman" w:cs="Times New Roman"/>
          <w:sz w:val="28"/>
          <w:szCs w:val="28"/>
        </w:rPr>
        <w:t>»</w:t>
      </w:r>
      <w:r w:rsidRPr="00890D36">
        <w:rPr>
          <w:rFonts w:ascii="Times New Roman" w:hAnsi="Times New Roman" w:cs="Times New Roman"/>
          <w:sz w:val="28"/>
          <w:szCs w:val="28"/>
        </w:rPr>
        <w:t xml:space="preserve"> - акция по привлечению внимания жителей России к вопросам бережного отношения к энергоресурсам и использованию в быту и на производстве современных энергоэффективных технологий. Старт мероприятию был дан 2 сентября в рамках Восточного экономического форума министром энергетики России Александром Новаком. «Полезный праздник» - такое народ</w:t>
      </w:r>
      <w:r w:rsidR="00890D36" w:rsidRPr="00890D36">
        <w:rPr>
          <w:rFonts w:ascii="Times New Roman" w:hAnsi="Times New Roman" w:cs="Times New Roman"/>
          <w:sz w:val="28"/>
          <w:szCs w:val="28"/>
        </w:rPr>
        <w:t>ное название получил фестиваль «</w:t>
      </w:r>
      <w:r w:rsidRPr="00890D36">
        <w:rPr>
          <w:rFonts w:ascii="Times New Roman" w:hAnsi="Times New Roman" w:cs="Times New Roman"/>
          <w:sz w:val="28"/>
          <w:szCs w:val="28"/>
        </w:rPr>
        <w:t>Вместе Ярче</w:t>
      </w:r>
      <w:r w:rsidR="00890D36" w:rsidRPr="00890D36">
        <w:rPr>
          <w:rFonts w:ascii="Times New Roman" w:hAnsi="Times New Roman" w:cs="Times New Roman"/>
          <w:sz w:val="28"/>
          <w:szCs w:val="28"/>
        </w:rPr>
        <w:t>»</w:t>
      </w:r>
      <w:r w:rsidRPr="00890D36">
        <w:rPr>
          <w:rFonts w:ascii="Times New Roman" w:hAnsi="Times New Roman" w:cs="Times New Roman"/>
          <w:sz w:val="28"/>
          <w:szCs w:val="28"/>
        </w:rPr>
        <w:t xml:space="preserve"> в регионах России. </w:t>
      </w:r>
    </w:p>
    <w:p w:rsidR="00D9353F" w:rsidRPr="00890D36" w:rsidRDefault="00D9353F" w:rsidP="00890D3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D36">
        <w:rPr>
          <w:rStyle w:val="aa"/>
          <w:rFonts w:ascii="Times New Roman" w:hAnsi="Times New Roman" w:cs="Times New Roman"/>
          <w:sz w:val="28"/>
          <w:szCs w:val="28"/>
        </w:rPr>
        <w:t>«Идея фестиваля Вместе Ярче очень проста: каждый из нас может, находясь дома, на работе, в общественных местах на собственном примере показывать, как беречь энергию и создавать задел для будущих поколений. Вместе – ярче, вместе – вперед!»</w:t>
      </w:r>
      <w:r w:rsidRPr="00890D36">
        <w:rPr>
          <w:rFonts w:ascii="Times New Roman" w:hAnsi="Times New Roman" w:cs="Times New Roman"/>
          <w:sz w:val="28"/>
          <w:szCs w:val="28"/>
        </w:rPr>
        <w:t xml:space="preserve">,- отметил заместитель министра </w:t>
      </w:r>
      <w:r w:rsidR="00890D36">
        <w:rPr>
          <w:rFonts w:ascii="Times New Roman" w:hAnsi="Times New Roman" w:cs="Times New Roman"/>
          <w:sz w:val="28"/>
          <w:szCs w:val="28"/>
        </w:rPr>
        <w:t>энергетики России Антон Инюцын.</w:t>
      </w:r>
    </w:p>
    <w:p w:rsidR="00D9353F" w:rsidRDefault="00D9353F" w:rsidP="00890D36">
      <w:pPr>
        <w:pStyle w:val="a9"/>
        <w:rPr>
          <w:lang w:eastAsia="ru-RU"/>
        </w:rPr>
      </w:pPr>
    </w:p>
    <w:p w:rsidR="000B25A8" w:rsidRPr="000B25A8" w:rsidRDefault="000B25A8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0B2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ервый Всероссийский фестиваль энергосбережения «Вместе ярче»</w:t>
      </w:r>
      <w:r w:rsidR="00D935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проводится  сентябрь-ноябрь</w:t>
      </w:r>
      <w:r w:rsidR="009257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16года.</w:t>
      </w:r>
    </w:p>
    <w:p w:rsidR="000B25A8" w:rsidRPr="000B25A8" w:rsidRDefault="000B25A8" w:rsidP="009C6B12">
      <w:pPr>
        <w:pStyle w:val="a9"/>
        <w:rPr>
          <w:lang w:eastAsia="ru-RU"/>
        </w:rPr>
      </w:pPr>
    </w:p>
    <w:p w:rsidR="000B25A8" w:rsidRPr="00890D36" w:rsidRDefault="000B25A8" w:rsidP="00890D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фестивале «Вместе ярче</w:t>
      </w:r>
      <w:r w:rsidR="00E406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2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</w:t>
      </w:r>
      <w:r w:rsidRPr="000B25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 городов-ми</w:t>
      </w:r>
      <w:r w:rsidR="000A6F9E">
        <w:rPr>
          <w:rFonts w:ascii="Times New Roman" w:eastAsia="Times New Roman" w:hAnsi="Times New Roman" w:cs="Times New Roman"/>
          <w:sz w:val="28"/>
          <w:szCs w:val="28"/>
          <w:lang w:eastAsia="ru-RU"/>
        </w:rPr>
        <w:t>ллион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ников, в том числе и Самара. </w:t>
      </w:r>
    </w:p>
    <w:p w:rsidR="001C79EA" w:rsidRPr="00527162" w:rsidRDefault="007247AB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такое энергосбережение? </w:t>
      </w:r>
    </w:p>
    <w:p w:rsidR="00670989" w:rsidRDefault="00670989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Энергосбережение - комплекс мер по реализации правовых, организационных, научных, производственных, технических и экономических мер, направленных на эффективное (рациональное) использование (и экономное расходование) топливно-энергетических ресурсов и на вовлечение в хозяйственный оборот возобновляемых источников энергии. На современном этапе можно выделить три основных направления энергосбережения: - полезное использование (утилизация) энергетических потерь; - модернизация оборудования с целью уменьшения потерь энергии; - интенсивное энергосбережение.</w:t>
      </w:r>
    </w:p>
    <w:p w:rsidR="00123C93" w:rsidRDefault="00123C93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C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Большая экономия начинается с малого. Сегодня на уроке мы познакомимся с особенностями использования бытовых электроприборов и выработаем правила их бо</w:t>
      </w:r>
      <w:r w:rsidR="009C6B1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рационального использования, для этого нам необходимо будет рассмотреть общие вопросы источников энергии и выявить способы их экономии.</w:t>
      </w:r>
    </w:p>
    <w:p w:rsidR="009C6B12" w:rsidRPr="00527162" w:rsidRDefault="009C6B12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вы знаете ребята об источниках энергии?</w:t>
      </w:r>
    </w:p>
    <w:p w:rsidR="001C79EA" w:rsidRPr="00527162" w:rsidRDefault="001C79EA" w:rsidP="009C6B12">
      <w:pPr>
        <w:pStyle w:val="a9"/>
        <w:rPr>
          <w:lang w:eastAsia="ru-RU"/>
        </w:rPr>
      </w:pPr>
    </w:p>
    <w:p w:rsidR="00670989" w:rsidRPr="009C6B12" w:rsidRDefault="00670989" w:rsidP="009C6B1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C6B1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Источники энергии</w:t>
      </w:r>
    </w:p>
    <w:p w:rsidR="00670989" w:rsidRPr="00527162" w:rsidRDefault="00670989" w:rsidP="009C6B12">
      <w:pPr>
        <w:pStyle w:val="a9"/>
        <w:rPr>
          <w:lang w:eastAsia="ru-RU"/>
        </w:rPr>
      </w:pPr>
    </w:p>
    <w:p w:rsidR="00670989" w:rsidRPr="00527162" w:rsidRDefault="00670989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что движется, является источником энергии: летящий мяч, прыгающий за мячом вратарь, обнимающиеся от радости зрители. Но все же основной источник энергии на планете – это природа: солнце, вода или ветер способны выработать огромное количество энергии. Вопрос только в том, как заставить эту энергию работать на нас. Человечество успешно решило эту проблему: мы научились использовать энергию природы, преобразуя ее в электричество и в тепловую энергию.</w:t>
      </w:r>
    </w:p>
    <w:p w:rsidR="00123C93" w:rsidRDefault="00670989" w:rsidP="009C6B1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электричества нам не прожить и дня. И холодильник, и телевизор, и настольная лампа, и компьютер – все эти устройства, которыми мы пользуемся каждый день, работают только благодаря тому, что в наши дома проведено электричество. </w:t>
      </w:r>
    </w:p>
    <w:p w:rsidR="00123C93" w:rsidRDefault="00123C93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 энергии делятся на невозобновляемые и возобновляемые.</w:t>
      </w:r>
    </w:p>
    <w:p w:rsidR="00123C93" w:rsidRDefault="00123C93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23C9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возобновляемые</w:t>
      </w:r>
      <w:r w:rsidR="000B2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природные р</w:t>
      </w:r>
      <w:r w:rsidRPr="00123C9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есурсы, не восстанавливающиеся самостоятельно и не восстановимые искусственно.</w:t>
      </w:r>
    </w:p>
    <w:p w:rsidR="00123C93" w:rsidRPr="00527162" w:rsidRDefault="00123C93" w:rsidP="009C6B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B2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озобновляемые </w:t>
      </w:r>
      <w:r w:rsidR="000B2041" w:rsidRPr="000B2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природные </w:t>
      </w:r>
      <w:r w:rsidR="000B2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ресурсы </w:t>
      </w:r>
      <w:r w:rsidR="000B2041" w:rsidRPr="000B2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восстанавливаются, если сохраняются необходимые для этого условия, а скорость использования не превышает темпы естественного возрождения. Восстанавливаются ресурсы с разной скоростью: животные — за несколько лет, леса — 60—80 лет, а почвы, потерявшие плодородие, — в течение нескольких тысячелетий. Превышение темпов расходования над скоростью воспроизводства ведет к истощению и полному исчезновению ресурса. </w:t>
      </w:r>
    </w:p>
    <w:p w:rsidR="00325D5A" w:rsidRPr="00527162" w:rsidRDefault="00325D5A" w:rsidP="0052716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0625" cy="3753009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36" cy="375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D36" w:rsidRDefault="00890D36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FC2" w:rsidRPr="009C6B12" w:rsidRDefault="006A2FB1" w:rsidP="009C6B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Возобновляемые источники энергии, в том числе гидроэнергия, в настоящее время занимают более 30% мировой установленной энергетической мощности и 23% от общего мирового производства электроэнергии, за последние 10 лет использование энергии ветра и солнечных батарей выросло на рекордные 23% и 50% соответственно. Однако несмотря на это, они до </w:t>
      </w:r>
      <w:r w:rsidR="009C6B1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 пор занима</w:t>
      </w: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только 4% в мировом электроснабжении.</w:t>
      </w:r>
    </w:p>
    <w:p w:rsidR="00CE3A16" w:rsidRPr="009C6B12" w:rsidRDefault="00CE3A16" w:rsidP="009C6B1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36"/>
          <w:szCs w:val="28"/>
        </w:rPr>
      </w:pPr>
      <w:r w:rsidRPr="009C6B12">
        <w:rPr>
          <w:rStyle w:val="c2"/>
          <w:rFonts w:ascii="Times New Roman" w:hAnsi="Times New Roman" w:cs="Times New Roman"/>
          <w:b/>
          <w:color w:val="FF0000"/>
          <w:sz w:val="28"/>
        </w:rPr>
        <w:t>Какие виды топлива используются</w:t>
      </w:r>
    </w:p>
    <w:p w:rsidR="00E511B2" w:rsidRPr="00E511B2" w:rsidRDefault="00E511B2" w:rsidP="009C6B12">
      <w:pPr>
        <w:pStyle w:val="a9"/>
      </w:pP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По определению Д.И.Менделеева, «топливом называется горючее вещество, умышленно сжигаемое для получения теплоты».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Топливо — это вещество, которое сжигается, чтобы получить тепло и свет, а также</w:t>
      </w:r>
      <w:r w:rsidR="00890D36">
        <w:rPr>
          <w:rFonts w:ascii="Times New Roman" w:eastAsia="Calibri" w:hAnsi="Times New Roman" w:cs="Times New Roman"/>
          <w:sz w:val="28"/>
          <w:szCs w:val="28"/>
        </w:rPr>
        <w:t>,</w:t>
      </w: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 чтобы генерировать энергию. Процесс горения это — химическая реакция. Вещество соединяется с кислородом из воздуха и выделяет энергию. Энергия выделяется в форме тепла и света.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Энергия в топливе берет начало от солнца. Растения, из ко</w:t>
      </w:r>
      <w:r w:rsidR="00842665">
        <w:rPr>
          <w:rFonts w:ascii="Times New Roman" w:eastAsia="Calibri" w:hAnsi="Times New Roman" w:cs="Times New Roman"/>
          <w:sz w:val="28"/>
          <w:szCs w:val="28"/>
        </w:rPr>
        <w:t>торых получают топливо, поглощаю</w:t>
      </w: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т энергию солнечных лучей и используют ее для развития своей ткани. Горящая древесина и древесный уголь выделяют </w:t>
      </w:r>
      <w:r w:rsidRPr="00E511B2">
        <w:rPr>
          <w:rFonts w:ascii="Times New Roman" w:eastAsia="Calibri" w:hAnsi="Times New Roman" w:cs="Times New Roman"/>
          <w:sz w:val="28"/>
          <w:szCs w:val="28"/>
        </w:rPr>
        <w:lastRenderedPageBreak/>
        <w:t>энергию, которую накопили растения. Когда мы сжигаем уголь и нефть, мы используем энергию, которую накопили растения, жившие миллионы лет назад.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Существуют разные виды топлива, и в действительности все, что горит, можно назвать топливом. Обычно же топливом называют дерево, уголь, природный газ и бензин.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Топливо можно классифицировать на твердое, жидкое и газообразное. Его также можно классифицировать по происхождению на природное, химическое или основанное на металлах.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Топливо по происхождению делят на: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- природное топливо (уголь, торф, нефть, горючие сланцы, древесина и др.)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- искусственное топливо (моторное топливо, генераторный газ, кокс, брикеты и др.).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Дерево было первым топливом, которое использовал человек, и оставалось самым главным на многие века. Его было легче достать, и оно было самым дешевым. Но в XVI веке количество древесины в Европе уменьшилось,</w:t>
      </w:r>
      <w:r w:rsidR="0062099F">
        <w:rPr>
          <w:rFonts w:ascii="Times New Roman" w:eastAsia="Calibri" w:hAnsi="Times New Roman" w:cs="Times New Roman"/>
          <w:sz w:val="28"/>
          <w:szCs w:val="28"/>
        </w:rPr>
        <w:t xml:space="preserve"> и его начинают заменять углем.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В угле содержится большой процент углерода. Углерод — самый важный элемент в большинстве видов топлива. Топливо с большим процентом углерода горит ровно и дает жаркое пламя. Твердый уголь, или антрацит, имеет более высокий процент углерода, чем остальные виды угля, он дает меньше дыма и пепла.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Наиболее важные жидкие виды топлива получают из нефти. Это керосин, бензин и горящие масла.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ØТопливо – это горючее вещество, применяемое для получения теплоты.</w:t>
      </w:r>
    </w:p>
    <w:p w:rsidR="00E511B2" w:rsidRPr="00E511B2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Ø </w:t>
      </w:r>
      <w:r w:rsidR="00E511B2" w:rsidRPr="00E511B2">
        <w:rPr>
          <w:rFonts w:ascii="Times New Roman" w:eastAsia="Calibri" w:hAnsi="Times New Roman" w:cs="Times New Roman"/>
          <w:sz w:val="28"/>
          <w:szCs w:val="28"/>
        </w:rPr>
        <w:t>По происхождению топливо бывает природное и искусственное.</w:t>
      </w:r>
    </w:p>
    <w:p w:rsidR="00E511B2" w:rsidRPr="00E511B2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Ø </w:t>
      </w:r>
      <w:r w:rsidR="00E511B2" w:rsidRPr="00E511B2">
        <w:rPr>
          <w:rFonts w:ascii="Times New Roman" w:eastAsia="Calibri" w:hAnsi="Times New Roman" w:cs="Times New Roman"/>
          <w:sz w:val="28"/>
          <w:szCs w:val="28"/>
        </w:rPr>
        <w:t>По агрегатному состоянию выделяют твёрдое, жидкое и газообразное топливо.</w:t>
      </w:r>
    </w:p>
    <w:p w:rsidR="00E511B2" w:rsidRPr="00E511B2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Ø </w:t>
      </w:r>
      <w:r w:rsidR="00E511B2" w:rsidRPr="00E511B2">
        <w:rPr>
          <w:rFonts w:ascii="Times New Roman" w:eastAsia="Calibri" w:hAnsi="Times New Roman" w:cs="Times New Roman"/>
          <w:sz w:val="28"/>
          <w:szCs w:val="28"/>
        </w:rPr>
        <w:t>По назначению при использовании топливо может быть энергетическим, технологическим и бытовым.</w:t>
      </w:r>
    </w:p>
    <w:p w:rsidR="00E511B2" w:rsidRPr="00E511B2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Ø </w:t>
      </w:r>
      <w:r w:rsidR="00E511B2" w:rsidRPr="00E511B2">
        <w:rPr>
          <w:rFonts w:ascii="Times New Roman" w:eastAsia="Calibri" w:hAnsi="Times New Roman" w:cs="Times New Roman"/>
          <w:sz w:val="28"/>
          <w:szCs w:val="28"/>
        </w:rPr>
        <w:t>Как самостоятельный вид выделяют ещё ядерное топливо.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7162">
        <w:rPr>
          <w:rFonts w:ascii="Times New Roman" w:eastAsia="Calibri" w:hAnsi="Times New Roman" w:cs="Times New Roman"/>
          <w:sz w:val="28"/>
          <w:szCs w:val="28"/>
        </w:rPr>
        <w:t>ВОДА</w:t>
      </w: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 – это жидкость, которая не обладает цветом, запахом, вкусом и без которой жизнь на нашей планете невозможна.</w:t>
      </w:r>
    </w:p>
    <w:p w:rsidR="00E511B2" w:rsidRPr="00E511B2" w:rsidRDefault="00E511B2" w:rsidP="009C6B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2413" cy="3369310"/>
            <wp:effectExtent l="19050" t="0" r="3387" b="0"/>
            <wp:docPr id="9" name="Рисунок 9" descr="https://otvet.imgsmail.ru/download/fe54e87ed2793d1cc5ec3b82a745515a_s-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tvet.imgsmail.ru/download/fe54e87ed2793d1cc5ec3b82a745515a_s-40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73" cy="33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B2" w:rsidRPr="00E511B2" w:rsidRDefault="00E511B2" w:rsidP="005271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E511B2" w:rsidRDefault="00E511B2" w:rsidP="0052716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028825"/>
            <wp:effectExtent l="0" t="0" r="0" b="9525"/>
            <wp:docPr id="10" name="Рисунок 10" descr="Что такое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вод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36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Откуда берется вода? Наша планета содержит около 1500 млн км3 воды, из которых только 10% составляет пресная вода. Множество источников располагается под земной корой на различной глубине – это позволяет разделить их на </w:t>
      </w:r>
      <w:r w:rsidR="009C6B12">
        <w:rPr>
          <w:rFonts w:ascii="Times New Roman" w:eastAsia="Calibri" w:hAnsi="Times New Roman" w:cs="Times New Roman"/>
          <w:sz w:val="28"/>
          <w:szCs w:val="28"/>
        </w:rPr>
        <w:t>подземные и поверхностные воды.</w:t>
      </w:r>
    </w:p>
    <w:p w:rsidR="009C6B12" w:rsidRPr="00E511B2" w:rsidRDefault="009C6B1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E511B2" w:rsidRDefault="00E511B2" w:rsidP="009C6B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8675" cy="2805650"/>
            <wp:effectExtent l="19050" t="0" r="9525" b="0"/>
            <wp:docPr id="11" name="Рисунок 11" descr="Вода в при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да в природ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12" w:rsidRDefault="009C6B12" w:rsidP="005271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Вода в природе.  Если взглянуть на Землю из космоса, можно поразиться тому, как необоснованно назвали это небесное тело. Наиболее подходящее для него название – Вода. Ведь не просто так астронавты сравнили планету с голубым шариком, так как ультрамарин способен подавлять все цвета, кото</w:t>
      </w:r>
      <w:r w:rsidR="00890D36">
        <w:rPr>
          <w:rFonts w:ascii="Times New Roman" w:eastAsia="Calibri" w:hAnsi="Times New Roman" w:cs="Times New Roman"/>
          <w:sz w:val="28"/>
          <w:szCs w:val="28"/>
        </w:rPr>
        <w:t>рые присущи земной поверхности.</w:t>
      </w:r>
    </w:p>
    <w:p w:rsidR="00890D36" w:rsidRPr="00E511B2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1B2" w:rsidRDefault="00E511B2" w:rsidP="009C6B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286000"/>
            <wp:effectExtent l="0" t="0" r="0" b="0"/>
            <wp:docPr id="12" name="Рисунок 12" descr="Формула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ула вод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36" w:rsidRPr="00E511B2" w:rsidRDefault="00890D36" w:rsidP="009C6B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0D36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Классы природной воды Вода бывает: - пресной - 2,5%; - соленой - 97,5%; - в виде рассолов. </w:t>
      </w:r>
    </w:p>
    <w:p w:rsidR="00E511B2" w:rsidRPr="00E511B2" w:rsidRDefault="00E511B2" w:rsidP="009C6B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7163" cy="3297872"/>
            <wp:effectExtent l="19050" t="0" r="3387" b="0"/>
            <wp:docPr id="13" name="Рисунок 13" descr="Капля 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пля вод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20" cy="32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36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52716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Интересные факты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1. В организме животных и растениях среднее количество воды составляет более 50%.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2. В составе земной мантии содержится в 10 раз больше воды, чем в Мировом океане.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3. Средняя глубина Мирового океана составляет 3,6 км, он покрывает до 71% всей поверхности Земли и содержит около 97,6% свободных запасов воды.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4. При отсутствии на Земле выпуклостей и впадин поверхность воды поднялась бы над сушей на 3 километра.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5. Если бы растаяли все ледники, водный уровень повысился бы на 64 м, в результате чего 1/8 суши была бы затоплена.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6. Морская вода имеет в среднем 35% солености, что позволяет ей замерзать при температуре -1,91оС.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7. Вода способна отражать до 5% лучей солнца, а снег – более 85%, однако под лед может проникать только 2% дневного света.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10. Чистая океаническая вода имеет синий цвет, что объясняется избирательным его поглощением и рассеиванием.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11. С помощью водных капель, которые капают из крана, можно воспроизвести напряжение около 10 киловольт.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12. Вода является одним из немногих природных веществ, которые могут расширяться при переходе из жидкого состояния в твердое. </w:t>
      </w:r>
    </w:p>
    <w:p w:rsidR="00E511B2" w:rsidRP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13. Водяной пар и вода могут гореть в сочетании с фтором, такие смеси в больших концентрациях становятся взрывоопасными. </w:t>
      </w:r>
    </w:p>
    <w:p w:rsidR="0062099F" w:rsidRPr="00890D36" w:rsidRDefault="0062099F" w:rsidP="00890D36">
      <w:pPr>
        <w:pStyle w:val="a9"/>
      </w:pPr>
    </w:p>
    <w:p w:rsidR="00E511B2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Что такое вода? Это многообразное, хотя и простейшее соединение, которое является основным строительным материалом нашей планеты. Ни один живой организм не может прожить без воды. Она источник энергии, носитель информации и настоящий кладезь здоровья. Еще наши далекие предки верили в чудодейственную силу воды и применяли ее целебные качества в лечении многих недугов. Задачей нашего поколения является сохранение этой прекрасной стихии в ее первозданном состоянии. Мы многое можем сделать, чтобы наши потомки чувствовали себя в относительной безопасности. Сохранив воду, мы сохраним жизнь на нашей чудесной и теплой планете. Люди, берегите воду! Ее не заменить даже всеми сокровищами мира. Вода – это отражение состояния нашей планеты, ее сердце и живительная сила. </w:t>
      </w:r>
    </w:p>
    <w:p w:rsidR="0016779F" w:rsidRPr="00E511B2" w:rsidRDefault="0016779F" w:rsidP="009C6B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6779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9200" cy="3770387"/>
            <wp:effectExtent l="19050" t="0" r="0" b="0"/>
            <wp:docPr id="1" name="Рисунок 1" descr="http://bigslide.ru/images/18/17665/83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slide.ru/images/18/17665/831/img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76" cy="37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B2" w:rsidRPr="00E511B2" w:rsidRDefault="00E511B2" w:rsidP="005271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24EA8" w:rsidRDefault="00E511B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ЭЛЕКТРИЧЕСКИЙ ТОК - это упорядоченное (направленное) движение заряженных частиц под действием электрического поля. Частицами могут быть: электроны, протоны, ионы, дырки.</w:t>
      </w:r>
    </w:p>
    <w:p w:rsidR="00890D36" w:rsidRDefault="00890D36" w:rsidP="00890D36">
      <w:pPr>
        <w:pStyle w:val="a9"/>
      </w:pPr>
    </w:p>
    <w:p w:rsidR="00F24EA8" w:rsidRDefault="002B1127" w:rsidP="009C6B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B112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4" cy="3207544"/>
            <wp:effectExtent l="19050" t="0" r="0" b="0"/>
            <wp:docPr id="27" name="Рисунок 27" descr="Электрический ток – упорядоченное движение заряженных частиц. Для существования электрического тока необходимы следующие условия: Наличие свободных электрических зарядов в проводнике; Наличие внешнего электрического поля для проводни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Электрический ток – упорядоченное движение заряженных частиц. Для существования электрического тока необходимы следующие условия: Наличие свободных электрических зарядов в проводнике; Наличие внешнего электрического поля для проводника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83" cy="320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B12" w:rsidRDefault="009C6B12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4EA8" w:rsidRPr="00F24EA8" w:rsidRDefault="00F24EA8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EA8">
        <w:rPr>
          <w:rFonts w:ascii="Times New Roman" w:eastAsia="Calibri" w:hAnsi="Times New Roman" w:cs="Times New Roman"/>
          <w:sz w:val="28"/>
          <w:szCs w:val="28"/>
        </w:rPr>
        <w:t xml:space="preserve">Для возникновения и существования электрического тока необходимо наличие свободных заряженных частиц и силы, создающей и </w:t>
      </w:r>
      <w:r w:rsidRPr="00F24EA8">
        <w:rPr>
          <w:rFonts w:ascii="Times New Roman" w:eastAsia="Calibri" w:hAnsi="Times New Roman" w:cs="Times New Roman"/>
          <w:sz w:val="28"/>
          <w:szCs w:val="28"/>
        </w:rPr>
        <w:lastRenderedPageBreak/>
        <w:t>поддерживающей их упорядоченное движение. Обычно такой силой является сила, действующая на заряженные частицы со стороны электрического поля. За направление тока условно принимают то направление, в котором должны двигаться положительные заряды. О наличии электрического тока в проводниках можно судить по тем действиям, ко</w:t>
      </w:r>
      <w:r w:rsidR="00842665">
        <w:rPr>
          <w:rFonts w:ascii="Times New Roman" w:eastAsia="Calibri" w:hAnsi="Times New Roman" w:cs="Times New Roman"/>
          <w:sz w:val="28"/>
          <w:szCs w:val="28"/>
        </w:rPr>
        <w:t>торые ток производит: нагревание проводников, создание</w:t>
      </w:r>
      <w:r w:rsidRPr="00F24EA8">
        <w:rPr>
          <w:rFonts w:ascii="Times New Roman" w:eastAsia="Calibri" w:hAnsi="Times New Roman" w:cs="Times New Roman"/>
          <w:sz w:val="28"/>
          <w:szCs w:val="28"/>
        </w:rPr>
        <w:t xml:space="preserve"> вокруг проводников магнитного поля,выделению веществ, входящих в состав электролита, на </w:t>
      </w:r>
      <w:r w:rsidR="00890D36">
        <w:rPr>
          <w:rFonts w:ascii="Times New Roman" w:eastAsia="Calibri" w:hAnsi="Times New Roman" w:cs="Times New Roman"/>
          <w:sz w:val="28"/>
          <w:szCs w:val="28"/>
        </w:rPr>
        <w:t>опущенных в раствор электродах.</w:t>
      </w:r>
    </w:p>
    <w:p w:rsidR="00A7583B" w:rsidRDefault="00890D36" w:rsidP="009C6B12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Источники электрического тока.</w:t>
      </w:r>
    </w:p>
    <w:p w:rsidR="009C6B12" w:rsidRDefault="00A7583B" w:rsidP="00890D36">
      <w:pPr>
        <w:pStyle w:val="a9"/>
        <w:jc w:val="center"/>
      </w:pPr>
      <w:r w:rsidRPr="00A7583B">
        <w:rPr>
          <w:noProof/>
          <w:lang w:eastAsia="ru-RU"/>
        </w:rPr>
        <w:drawing>
          <wp:inline distT="0" distB="0" distL="0" distR="0">
            <wp:extent cx="4562474" cy="3421856"/>
            <wp:effectExtent l="19050" t="0" r="0" b="0"/>
            <wp:docPr id="28" name="Рисунок 28" descr="Источники 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сточники то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550" cy="341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EA8" w:rsidRPr="00F24EA8">
        <w:br/>
      </w:r>
    </w:p>
    <w:p w:rsidR="00890D36" w:rsidRDefault="00890D36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6B12" w:rsidRDefault="00F24EA8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EA8">
        <w:rPr>
          <w:rFonts w:ascii="Times New Roman" w:eastAsia="Calibri" w:hAnsi="Times New Roman" w:cs="Times New Roman"/>
          <w:sz w:val="28"/>
          <w:szCs w:val="28"/>
        </w:rPr>
        <w:t>Чтобы в проводнике электрический ток существовал длительное время, необходимо все это время поддерж</w:t>
      </w:r>
      <w:r w:rsidR="00890D36">
        <w:rPr>
          <w:rFonts w:ascii="Times New Roman" w:eastAsia="Calibri" w:hAnsi="Times New Roman" w:cs="Times New Roman"/>
          <w:sz w:val="28"/>
          <w:szCs w:val="28"/>
        </w:rPr>
        <w:t>ивать в нем электрическое поле.</w:t>
      </w:r>
    </w:p>
    <w:p w:rsidR="009C6B12" w:rsidRDefault="00F24EA8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EA8">
        <w:rPr>
          <w:rFonts w:ascii="Times New Roman" w:eastAsia="Calibri" w:hAnsi="Times New Roman" w:cs="Times New Roman"/>
          <w:sz w:val="28"/>
          <w:szCs w:val="28"/>
        </w:rPr>
        <w:t>Электрическое поле в проводниках создается и может длительное время поддерживаться и</w:t>
      </w:r>
      <w:r w:rsidR="00890D36">
        <w:rPr>
          <w:rFonts w:ascii="Times New Roman" w:eastAsia="Calibri" w:hAnsi="Times New Roman" w:cs="Times New Roman"/>
          <w:sz w:val="28"/>
          <w:szCs w:val="28"/>
        </w:rPr>
        <w:t>сточниками электрического тока.</w:t>
      </w:r>
    </w:p>
    <w:p w:rsidR="00F24EA8" w:rsidRPr="00F24EA8" w:rsidRDefault="00F24EA8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EA8">
        <w:rPr>
          <w:rFonts w:ascii="Times New Roman" w:eastAsia="Calibri" w:hAnsi="Times New Roman" w:cs="Times New Roman"/>
          <w:sz w:val="28"/>
          <w:szCs w:val="28"/>
        </w:rPr>
        <w:t>В любом источнике тока постоянно совершается работа по разделению положительно и отрицательно заряженных частиц. Эти частицы накаплив</w:t>
      </w:r>
      <w:r w:rsidR="009C6B12">
        <w:rPr>
          <w:rFonts w:ascii="Times New Roman" w:eastAsia="Calibri" w:hAnsi="Times New Roman" w:cs="Times New Roman"/>
          <w:sz w:val="28"/>
          <w:szCs w:val="28"/>
        </w:rPr>
        <w:t>аются на полюсах источника тока</w:t>
      </w:r>
      <w:r w:rsidRPr="00F24EA8">
        <w:rPr>
          <w:rFonts w:ascii="Times New Roman" w:eastAsia="Calibri" w:hAnsi="Times New Roman" w:cs="Times New Roman"/>
          <w:sz w:val="28"/>
          <w:szCs w:val="28"/>
        </w:rPr>
        <w:t xml:space="preserve"> (положительная клемма, отрицательная клемма)</w:t>
      </w:r>
      <w:r w:rsidR="009C6B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24EA8" w:rsidRPr="00F24EA8" w:rsidRDefault="00F24EA8" w:rsidP="009C6B1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EA8">
        <w:rPr>
          <w:rFonts w:ascii="Times New Roman" w:eastAsia="Calibri" w:hAnsi="Times New Roman" w:cs="Times New Roman"/>
          <w:sz w:val="28"/>
          <w:szCs w:val="28"/>
        </w:rPr>
        <w:lastRenderedPageBreak/>
        <w:t>Источник тока - это устройство, в котором происходит преобразование какого-либо вида энергии в электрическую энергию.В любом источнике тока совершается работа по разделению положительно и отрицательно заряженных частиц, которые накапливаются на полюсах источника. </w:t>
      </w:r>
    </w:p>
    <w:p w:rsidR="008E7636" w:rsidRDefault="008E7636" w:rsidP="00F24EA8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7583B" w:rsidRDefault="00890D36" w:rsidP="006B59B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  <w:r w:rsidR="00F24EA8" w:rsidRPr="00F24EA8">
        <w:rPr>
          <w:rFonts w:ascii="Times New Roman" w:eastAsia="Calibri" w:hAnsi="Times New Roman" w:cs="Times New Roman"/>
          <w:sz w:val="28"/>
          <w:szCs w:val="28"/>
        </w:rPr>
        <w:lastRenderedPageBreak/>
        <w:t>ИЗ ИСТОРИИ ИЗОБРЕТЕНИЙ</w:t>
      </w:r>
    </w:p>
    <w:p w:rsidR="009C6B12" w:rsidRDefault="009C6B12" w:rsidP="009F3E3E">
      <w:pPr>
        <w:pStyle w:val="a9"/>
      </w:pPr>
    </w:p>
    <w:p w:rsidR="00455D12" w:rsidRDefault="00455D12" w:rsidP="00455D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5D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2187849"/>
            <wp:effectExtent l="19050" t="0" r="9525" b="0"/>
            <wp:docPr id="30" name="Рисунок 30" descr="Великий итальянский ученый и анатом Луиджи Гальв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еликий итальянский ученый и анатом Луиджи Гальван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8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A8" w:rsidRPr="00F24EA8" w:rsidRDefault="00F24EA8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EA8">
        <w:rPr>
          <w:rFonts w:ascii="Times New Roman" w:eastAsia="Calibri" w:hAnsi="Times New Roman" w:cs="Times New Roman"/>
          <w:sz w:val="28"/>
          <w:szCs w:val="28"/>
        </w:rPr>
        <w:t>Луиджи</w:t>
      </w:r>
      <w:r w:rsidR="006B59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4EA8">
        <w:rPr>
          <w:rFonts w:ascii="Times New Roman" w:eastAsia="Calibri" w:hAnsi="Times New Roman" w:cs="Times New Roman"/>
          <w:sz w:val="28"/>
          <w:szCs w:val="28"/>
        </w:rPr>
        <w:t>Гальвани( 1737-1798 ) - - один из основоположников учения об электричестве, его опыты с «животным» электричеством положили начало новому научному направлению — электрофизиологии. В результате опытов с лягушками Гальвани предположил существование электри</w:t>
      </w:r>
      <w:r w:rsidR="00E31F50">
        <w:rPr>
          <w:rFonts w:ascii="Times New Roman" w:eastAsia="Calibri" w:hAnsi="Times New Roman" w:cs="Times New Roman"/>
          <w:sz w:val="28"/>
          <w:szCs w:val="28"/>
        </w:rPr>
        <w:t>чества внутри живых организмов.</w:t>
      </w:r>
    </w:p>
    <w:p w:rsidR="00455D12" w:rsidRDefault="00F24EA8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4EA8">
        <w:rPr>
          <w:rFonts w:ascii="Times New Roman" w:eastAsia="Calibri" w:hAnsi="Times New Roman" w:cs="Times New Roman"/>
          <w:sz w:val="28"/>
          <w:szCs w:val="28"/>
        </w:rPr>
        <w:t>Изобретение гальванического элемента.</w:t>
      </w:r>
      <w:r w:rsidR="006B59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4EA8">
        <w:rPr>
          <w:rFonts w:ascii="Times New Roman" w:eastAsia="Calibri" w:hAnsi="Times New Roman" w:cs="Times New Roman"/>
          <w:sz w:val="28"/>
          <w:szCs w:val="28"/>
        </w:rPr>
        <w:t xml:space="preserve">Первая электрическая батарея появилась в 1799 году.Её изобрел итальянский физик </w:t>
      </w:r>
    </w:p>
    <w:p w:rsidR="00455D12" w:rsidRDefault="00455D12" w:rsidP="00455D1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5D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494" cy="3831447"/>
            <wp:effectExtent l="19050" t="0" r="0" b="0"/>
            <wp:docPr id="31" name="Рисунок 31" descr="Алессандро Воль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лессандро Вольта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2" cy="38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636" w:rsidRDefault="00F24EA8" w:rsidP="006B59B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24EA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Алессандро </w:t>
      </w:r>
      <w:r w:rsidR="006B59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4EA8">
        <w:rPr>
          <w:rFonts w:ascii="Times New Roman" w:eastAsia="Calibri" w:hAnsi="Times New Roman" w:cs="Times New Roman"/>
          <w:sz w:val="28"/>
          <w:szCs w:val="28"/>
        </w:rPr>
        <w:t>Вольта (1745 - 1827) — итальянский физик, химик и физиолог, изобретатель источника постоянного электрич</w:t>
      </w:r>
      <w:r w:rsidR="009F3E3E">
        <w:rPr>
          <w:rFonts w:ascii="Times New Roman" w:eastAsia="Calibri" w:hAnsi="Times New Roman" w:cs="Times New Roman"/>
          <w:sz w:val="28"/>
          <w:szCs w:val="28"/>
        </w:rPr>
        <w:t>еского тока</w:t>
      </w:r>
      <w:r w:rsidRPr="00F24EA8">
        <w:rPr>
          <w:rFonts w:ascii="Times New Roman" w:eastAsia="Calibri" w:hAnsi="Times New Roman" w:cs="Times New Roman"/>
          <w:sz w:val="28"/>
          <w:szCs w:val="28"/>
        </w:rPr>
        <w:br/>
      </w:r>
    </w:p>
    <w:p w:rsidR="00F24EA8" w:rsidRPr="009F3E3E" w:rsidRDefault="00F24EA8" w:rsidP="006B59B3">
      <w:pPr>
        <w:pStyle w:val="1"/>
        <w:spacing w:line="360" w:lineRule="auto"/>
        <w:jc w:val="both"/>
        <w:rPr>
          <w:b w:val="0"/>
          <w:sz w:val="28"/>
          <w:szCs w:val="28"/>
        </w:rPr>
      </w:pPr>
      <w:r w:rsidRPr="00F24EA8">
        <w:rPr>
          <w:rFonts w:eastAsia="Calibri"/>
          <w:sz w:val="28"/>
          <w:szCs w:val="28"/>
        </w:rPr>
        <w:t>А известный русский ученый Петров</w:t>
      </w:r>
      <w:r w:rsidR="006E6213" w:rsidRPr="006E6213">
        <w:rPr>
          <w:sz w:val="28"/>
          <w:szCs w:val="28"/>
        </w:rPr>
        <w:t>Василий Владимирович</w:t>
      </w:r>
      <w:r w:rsidRPr="009F3E3E">
        <w:rPr>
          <w:rFonts w:eastAsia="Calibri"/>
          <w:b w:val="0"/>
          <w:sz w:val="28"/>
          <w:szCs w:val="28"/>
        </w:rPr>
        <w:t>в 1802 г. изготовил огромную батарею. Она состояла из 4200 медных и цинковых кружков, между каждой парой которых прокладывали картонные кружочки, пропитанные раствором нашатыря. Эта батарея представляла собой 2100 медно-цинковых гальванических элементов, соединенных последовательно. Напряжение на ее зажимах составляло около 1650-1700 В.Это был первый в истории источник постоянного тока сравнительно высокого напряжения. </w:t>
      </w:r>
    </w:p>
    <w:p w:rsidR="006E6213" w:rsidRPr="00F24EA8" w:rsidRDefault="006E6213" w:rsidP="009F3E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38250" cy="1500909"/>
            <wp:effectExtent l="19050" t="0" r="0" b="0"/>
            <wp:docPr id="4" name="Рисунок 4" descr="&amp;ucy;&amp;chcy;&amp;iecy;&amp;ncy;&amp;ycy;&amp;jcy; &amp;pcy;&amp;iecy;&amp;tcy;&amp;rcy;&amp;ocy;&amp;vcy; &amp;Vcy;.&amp;Vcy;.  &amp;fcy;&amp;o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ucy;&amp;chcy;&amp;iecy;&amp;ncy;&amp;ycy;&amp;jcy; &amp;pcy;&amp;iecy;&amp;tcy;&amp;rcy;&amp;ocy;&amp;vcy; &amp;Vcy;.&amp;Vcy;.  &amp;fcy;&amp;o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0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B2" w:rsidRDefault="00E511B2" w:rsidP="009F3E3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Что такое энергосберегающая лампа современному человеку уже объяснять не нужно. Каждый знает, что такая электрическая лампочка во многом превосходит свою предшественницу с нитью накаливания. И срок службы ее в разы дольше, и энергию она потребляет на 80% меньше, потому и название у них такое – энергосберегающая.</w:t>
      </w:r>
    </w:p>
    <w:p w:rsidR="009F3E3E" w:rsidRPr="00E511B2" w:rsidRDefault="009F3E3E" w:rsidP="009F3E3E">
      <w:pPr>
        <w:pStyle w:val="a9"/>
      </w:pPr>
    </w:p>
    <w:p w:rsidR="00E511B2" w:rsidRDefault="00E511B2" w:rsidP="009F3E3E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9F3E3E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Виды энергосберегающих ламп</w:t>
      </w:r>
    </w:p>
    <w:p w:rsidR="009F3E3E" w:rsidRPr="009F3E3E" w:rsidRDefault="009F3E3E" w:rsidP="009F3E3E">
      <w:pPr>
        <w:pStyle w:val="a9"/>
      </w:pP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Ранее существовали только люминесцентные энергосберегающие лампы, но в последние годы к ним добавились светодиодные. И именно светодиодные лампы становятся фаворитами благодаря лучшим характеристикам: большей светоотдачей, меньшим потреблением электроэнергии.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Кроме того, светодиодные лампы экологически безопасны в отличие от люминесцентных, в которых имеется ртуть. А еще они не мерцают с вредной </w:t>
      </w:r>
      <w:r w:rsidRPr="00E511B2">
        <w:rPr>
          <w:rFonts w:ascii="Times New Roman" w:eastAsia="Calibri" w:hAnsi="Times New Roman" w:cs="Times New Roman"/>
          <w:sz w:val="28"/>
          <w:szCs w:val="28"/>
        </w:rPr>
        <w:lastRenderedPageBreak/>
        <w:t>для зрения частотой и от них не устают глаза, они более долговечные и механически прочные. В целом, светодиодные энергосберегающие лампы являются современными лидерами на рынке лампочек.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Ла́мпа</w:t>
      </w:r>
      <w:r w:rsidR="006B59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11B2">
        <w:rPr>
          <w:rFonts w:ascii="Times New Roman" w:eastAsia="Calibri" w:hAnsi="Times New Roman" w:cs="Times New Roman"/>
          <w:sz w:val="28"/>
          <w:szCs w:val="28"/>
        </w:rPr>
        <w:t>нака́ливания — искусственный источник света, в котором свет испускает тело накала, нагреваемое электрическим током до высокой температуры. В качестве тела накала чаще всего используется спираль из тугоплавкого металла (чаще всего — вольфрама), либо угольная нить. Чтобы исключить окисление тела накала при контакте с воздухом, его помещают в вакуумированную колбу, либо колбу, заполненную инертными газами или парами галогенов.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Лампы накаливания общего назначения (ДОН) в настоящее время являются наиболее массовыми источниками света. Они предназначены для работы в сетях переменного тока частотой 50 Гц с номинальным напряжением 220 В. Средняя продолжительность горения ламп — 1000 часов.</w:t>
      </w:r>
    </w:p>
    <w:p w:rsidR="00E511B2" w:rsidRPr="00E511B2" w:rsidRDefault="00E511B2" w:rsidP="009F3E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2519536"/>
            <wp:effectExtent l="19050" t="0" r="9525" b="0"/>
            <wp:docPr id="14" name="Рисунок 14" descr="https://upload.wikimedia.org/wikipedia/commons/thumb/3/3a/Gluehlampe_01_KMJ.jpg/220px-Gluehlampe_01_K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3/3a/Gluehlampe_01_KMJ.jpg/220px-Gluehlampe_01_KMJ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1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B2" w:rsidRPr="00E511B2" w:rsidRDefault="00E511B2" w:rsidP="005271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Люминесце́нтная</w:t>
      </w:r>
      <w:r w:rsidR="006B59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11B2">
        <w:rPr>
          <w:rFonts w:ascii="Times New Roman" w:eastAsia="Calibri" w:hAnsi="Times New Roman" w:cs="Times New Roman"/>
          <w:sz w:val="28"/>
          <w:szCs w:val="28"/>
        </w:rPr>
        <w:t>ла́мпа — газоразрядный источник света, в котором электрический разряд в парах ртути создаёт ультрафиолетовое излучение, которое преобразуется в видимый свет с помощью люминофора — например, смеси галофосфата кальция с другими элементами.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Мы с каждым днем все больше попадаем в зависимость от электрической энергии, подающейся в наши дома ради огромного количества </w:t>
      </w:r>
      <w:r w:rsidRPr="00E511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электрических приборов работающих на нас. Они обеспечивают нам уют и комфорт. 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Величина наших отчислений за электроэнергию неуклонно растет вместе с количеством электрических приборов</w:t>
      </w:r>
      <w:r w:rsidR="00842665">
        <w:rPr>
          <w:rFonts w:ascii="Times New Roman" w:eastAsia="Calibri" w:hAnsi="Times New Roman" w:cs="Times New Roman"/>
          <w:sz w:val="28"/>
          <w:szCs w:val="28"/>
        </w:rPr>
        <w:t>,</w:t>
      </w: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 окружающих нас. Не желая отказываться от комфорта, в надежде сэкономить на платежах за электроэнергию, мы с интересом всматриваемся в энергосберегающие лампы.</w:t>
      </w:r>
    </w:p>
    <w:p w:rsidR="00E511B2" w:rsidRPr="00E511B2" w:rsidRDefault="00E511B2" w:rsidP="00E31F5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Для бытовых нужд выпускаются энергосберегающие лампы следующих типов:</w:t>
      </w:r>
    </w:p>
    <w:p w:rsidR="00E511B2" w:rsidRPr="00E511B2" w:rsidRDefault="00E511B2" w:rsidP="009F3E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Люминесцентные лампы</w:t>
      </w:r>
    </w:p>
    <w:p w:rsidR="00E511B2" w:rsidRPr="00E511B2" w:rsidRDefault="00E511B2" w:rsidP="009F3E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790" cy="17926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F50" w:rsidRDefault="00E31F50" w:rsidP="009F3E3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E511B2" w:rsidRDefault="00E511B2" w:rsidP="009F3E3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Люминесцентные лампы. Эти источники света нам известны благодаря широкому использованию их в школах, офисах </w:t>
      </w:r>
      <w:r w:rsidR="00842665">
        <w:rPr>
          <w:rFonts w:ascii="Times New Roman" w:eastAsia="Calibri" w:hAnsi="Times New Roman" w:cs="Times New Roman"/>
          <w:sz w:val="28"/>
          <w:szCs w:val="28"/>
        </w:rPr>
        <w:t>и других общественных учреждениях</w:t>
      </w:r>
      <w:r w:rsidRPr="00E511B2">
        <w:rPr>
          <w:rFonts w:ascii="Times New Roman" w:eastAsia="Calibri" w:hAnsi="Times New Roman" w:cs="Times New Roman"/>
          <w:sz w:val="28"/>
          <w:szCs w:val="28"/>
        </w:rPr>
        <w:t>. При потреблении 23 Вт эти источники света по своей светоотдаче эквивалентны лампе накаливания 100 Вт.</w:t>
      </w:r>
    </w:p>
    <w:p w:rsidR="00E511B2" w:rsidRPr="00E511B2" w:rsidRDefault="00E511B2" w:rsidP="009F3E3E">
      <w:pPr>
        <w:tabs>
          <w:tab w:val="left" w:pos="709"/>
        </w:tabs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Компактные люминесцентные лампы</w:t>
      </w:r>
    </w:p>
    <w:p w:rsidR="00E511B2" w:rsidRPr="00E511B2" w:rsidRDefault="00E511B2" w:rsidP="009F3E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6845" cy="1426845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F50" w:rsidRDefault="00E31F50" w:rsidP="009F3E3E">
      <w:pPr>
        <w:tabs>
          <w:tab w:val="left" w:pos="709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E511B2" w:rsidRDefault="00E511B2" w:rsidP="00E31F50">
      <w:pPr>
        <w:tabs>
          <w:tab w:val="left" w:pos="709"/>
        </w:tabs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Эти источники света своим принципом работы ничем не отличаются от известных нами трубчатых люминесцентных ламп. 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Используя люминесцентную лампу из тонкостенной стеклянной трубки, которую изогнули и свернули много раз и, пристроив к цоколю в котором размещается компактное пускорегулирующее устройство, получаем электрический прибор, способный работать в обычных светильниках имеющие цоколь E14 («миньон») или E27 (обычный цоколь ламп накаливания). 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Световая отдача люминесцентной лампы в несколько раз больше, чем у ламп накаливания аналогичной мощности. Срок службы люминесцентных ламп около 5 лет при условии ограничения числа включений до 2000, то есть не больше 5 включений в день в течение гарантийного срока 2</w:t>
      </w:r>
      <w:r w:rsidR="008E7636">
        <w:rPr>
          <w:rFonts w:ascii="Times New Roman" w:eastAsia="Calibri" w:hAnsi="Times New Roman" w:cs="Times New Roman"/>
          <w:sz w:val="28"/>
          <w:szCs w:val="28"/>
        </w:rPr>
        <w:t xml:space="preserve"> го</w:t>
      </w:r>
      <w:r w:rsidRPr="00E511B2">
        <w:rPr>
          <w:rFonts w:ascii="Times New Roman" w:eastAsia="Calibri" w:hAnsi="Times New Roman" w:cs="Times New Roman"/>
          <w:sz w:val="28"/>
          <w:szCs w:val="28"/>
        </w:rPr>
        <w:t>да.</w:t>
      </w:r>
    </w:p>
    <w:p w:rsidR="00E511B2" w:rsidRPr="00E511B2" w:rsidRDefault="00E511B2" w:rsidP="005271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E511B2" w:rsidRDefault="00E511B2" w:rsidP="009F3E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Светодиодные лампы</w:t>
      </w:r>
    </w:p>
    <w:p w:rsidR="00E511B2" w:rsidRPr="00E511B2" w:rsidRDefault="00E511B2" w:rsidP="009F3E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19300"/>
            <wp:effectExtent l="0" t="0" r="9525" b="0"/>
            <wp:docPr id="18" name="Рисунок 18" descr="Светодиодная лам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ветодиодная ламп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B2" w:rsidRPr="00E511B2" w:rsidRDefault="00E511B2" w:rsidP="0052716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Замечательное свойство люминофора состоит в способности преобразовать невидимое излучение в видимый свет. Изменяя химический состав люминофора</w:t>
      </w:r>
      <w:r w:rsidR="00842665">
        <w:rPr>
          <w:rFonts w:ascii="Times New Roman" w:eastAsia="Calibri" w:hAnsi="Times New Roman" w:cs="Times New Roman"/>
          <w:sz w:val="28"/>
          <w:szCs w:val="28"/>
        </w:rPr>
        <w:t>,</w:t>
      </w: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 можно подобрать спектральный состав излучаемого света люминесцентной лампой, измеряемого в градусах Кельвина: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Светодиодная лампа. Эти источники света представляют собой группу сверхъярких светодиодов</w:t>
      </w:r>
      <w:r w:rsidR="00842665">
        <w:rPr>
          <w:rFonts w:ascii="Times New Roman" w:eastAsia="Calibri" w:hAnsi="Times New Roman" w:cs="Times New Roman"/>
          <w:sz w:val="28"/>
          <w:szCs w:val="28"/>
        </w:rPr>
        <w:t>, размещенных</w:t>
      </w: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 в одном корпусе. Наука непрерывно работает над повышением яркости светодиодов, но до сих пор не смогла получить полупроводник</w:t>
      </w:r>
      <w:r w:rsidR="00C07DC3">
        <w:rPr>
          <w:rFonts w:ascii="Times New Roman" w:eastAsia="Calibri" w:hAnsi="Times New Roman" w:cs="Times New Roman"/>
          <w:sz w:val="28"/>
          <w:szCs w:val="28"/>
        </w:rPr>
        <w:t>,</w:t>
      </w:r>
      <w:r w:rsidRPr="00E511B2">
        <w:rPr>
          <w:rFonts w:ascii="Times New Roman" w:eastAsia="Calibri" w:hAnsi="Times New Roman" w:cs="Times New Roman"/>
          <w:sz w:val="28"/>
          <w:szCs w:val="28"/>
        </w:rPr>
        <w:t xml:space="preserve"> способный излучать белый свет. Белый свет получают путем смешивания излучения синего, зелёного и красного светодиодов или методом люминесцентного преобразования.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Большинство белых светодиодов используют способ пропускания синего цвета через желтый люминофор, в результате чего получается цвет близкий к белому. По другой технологии белый цвет получают, пропуская ультрафиолетовое излучение светодиода через слои синего, зелёного и красного люминофора. </w:t>
      </w:r>
    </w:p>
    <w:p w:rsidR="00E511B2" w:rsidRPr="00E511B2" w:rsidRDefault="00E511B2" w:rsidP="009F3E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11B2">
        <w:rPr>
          <w:rFonts w:ascii="Times New Roman" w:eastAsia="Calibri" w:hAnsi="Times New Roman" w:cs="Times New Roman"/>
          <w:sz w:val="28"/>
          <w:szCs w:val="28"/>
        </w:rPr>
        <w:t>Светодиодные лампы пока еще относительно дороги, но, учитывая срок службы в 30 раз больший, чем лампа накаливания, и экономя на обслуживании осветительных систем, получаем заметную экономию средств.</w:t>
      </w:r>
    </w:p>
    <w:p w:rsidR="00E31F50" w:rsidRDefault="00E31F50" w:rsidP="00527162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31F50" w:rsidRDefault="00E31F50" w:rsidP="00527162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511B2" w:rsidRPr="009F3E3E" w:rsidRDefault="00E31F50" w:rsidP="00E31F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Заключительная часть урока</w:t>
      </w:r>
    </w:p>
    <w:p w:rsidR="00E31F50" w:rsidRDefault="00E31F50" w:rsidP="00E31F50">
      <w:pPr>
        <w:pStyle w:val="a9"/>
        <w:rPr>
          <w:lang w:eastAsia="ru-RU"/>
        </w:rPr>
      </w:pPr>
    </w:p>
    <w:p w:rsidR="00E511B2" w:rsidRPr="00527162" w:rsidRDefault="00E511B2" w:rsidP="00E31F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Преподаватель подводит итоги обсуждения в рамках вопросо</w:t>
      </w:r>
      <w:r w:rsidR="00E31F5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в, определённых в начале урока.</w:t>
      </w:r>
    </w:p>
    <w:p w:rsidR="007247AB" w:rsidRPr="00527162" w:rsidRDefault="007247AB" w:rsidP="00E31F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 каждым годом на бытовые нужды расходуется всё больше электроэнергии, газа, тепла, воды; в огромных масштабах растёт применение бытовой электрифицированной техники. Коммунально-бытовое хозяйство является на сегодня крупным потребителем топлива и энергии. </w:t>
      </w:r>
    </w:p>
    <w:p w:rsidR="00E511B2" w:rsidRPr="00527162" w:rsidRDefault="007247AB" w:rsidP="00E31F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Доступность энергии породила у многих людей представление о неисчерпаемости наших энергетических ресурсов, притупила чувство необходимости её экономии. Установлено, что 15-20% потребляемой в быту электроэнергии пропадает из-за простой бесхозяйственности. </w:t>
      </w:r>
    </w:p>
    <w:p w:rsidR="00D438EF" w:rsidRPr="00D438EF" w:rsidRDefault="00D438EF" w:rsidP="00E31F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438E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Вывод урока: Растрата природных ресурсов влияет не только на экологию нашей планеты, но и на бюджет каждой семьи.</w:t>
      </w:r>
    </w:p>
    <w:p w:rsidR="00D438EF" w:rsidRPr="00D438EF" w:rsidRDefault="00D438EF" w:rsidP="00E31F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511B2" w:rsidRPr="00527162" w:rsidRDefault="00E511B2" w:rsidP="00527162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247AB" w:rsidRPr="00527162" w:rsidRDefault="00E511B2" w:rsidP="00E31F5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305425" cy="398176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31" cy="398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716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330389" cy="4000500"/>
            <wp:effectExtent l="19050" t="0" r="3611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24" cy="400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1F50" w:rsidRDefault="00E31F50" w:rsidP="00E31F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9B3" w:rsidRDefault="006B59B3" w:rsidP="00E31F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9B3" w:rsidRDefault="006B59B3" w:rsidP="00E31F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9B3" w:rsidRDefault="006B59B3" w:rsidP="00E31F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7AB" w:rsidRPr="00527162" w:rsidRDefault="007247AB" w:rsidP="00E31F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Рекомендуемая литература</w:t>
      </w:r>
      <w:r w:rsidR="00E31F5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Аганов А.В., Сафиуллин Р.К. Физика вокруг нас. – М.: Дом педагогики,1998.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Базарова О.Ю., ЕниниА.С.и др. Рабочая тетрадь «Энергосбережение» 8 кл.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Гуревич А.Е, Исаев Д.А., Понтак Л.С. Учебник: «Физика. Химия 5-6 классы», М. «Дрофа», 2010.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Генденштейн Л.Э, Кайдалов А.Б., Кожевников В.Б. / Под ред. Орлова В.А., Ройзена И.И. Физика 8. – М.: Мнемозина.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Голубева О.Л. Основы композиции. – М.: Искусство, 2004.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Ланге В.Н. Экспериментальные физические задачи на смекалку. – М.: Наука, 1979.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Лукашик В.И. Физическая олимпиада. – М.: Просвещение, 1987.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Неменская Л.А. Изобразительное искусство: искусство в жизни человека. 6 класс. – М.: Просвещение, 2008.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Перышкин А.В. Физика 8. – М.: Дрофа, 2010.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Самойлов Ю.К. Техника рисунка. – Ульяновск, УлГТУ, 2004.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Электронныересурсы</w:t>
      </w:r>
      <w:r w:rsidRPr="005271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</w:p>
    <w:p w:rsidR="007247AB" w:rsidRPr="00527162" w:rsidRDefault="007247AB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1. ttp://kna-s28.ucoz.ru/dokument_microsoft_office_word.doc </w:t>
      </w:r>
    </w:p>
    <w:p w:rsidR="009D11A8" w:rsidRPr="00D9353F" w:rsidRDefault="009D11A8" w:rsidP="005271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1" w:name="h.gjdgxs"/>
      <w:bookmarkEnd w:id="1"/>
    </w:p>
    <w:p w:rsidR="00527162" w:rsidRPr="009F3E3E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F3E3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Краткие рекомендации по энергосбережению в быту:</w:t>
      </w:r>
    </w:p>
    <w:p w:rsidR="00527162" w:rsidRPr="00527162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Уходя, гасите свет.</w:t>
      </w:r>
    </w:p>
    <w:p w:rsidR="00527162" w:rsidRPr="00527162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Максимально используйте естественное освещение.</w:t>
      </w:r>
    </w:p>
    <w:p w:rsidR="00527162" w:rsidRPr="00527162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Регулярно проверяйте чистоту ламп, плафонов, окон.</w:t>
      </w:r>
    </w:p>
    <w:p w:rsidR="00527162" w:rsidRPr="00527162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Попробуйте использовать вместо обычных ламп накаливания энергосберегающие (экономия при этом будет составлять до 75%).</w:t>
      </w:r>
    </w:p>
    <w:p w:rsidR="00527162" w:rsidRPr="00527162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Отключайте все электроприборы, когда они не используются, полностью - вынимайте вилку из розетки (для удобства можно использовать розетки с кнопкой полного отключения электропитания).</w:t>
      </w:r>
    </w:p>
    <w:p w:rsidR="00527162" w:rsidRPr="00527162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Регулярно удаляйте накипь внутри чайника, она увеличивает затраты энергии на кипячение воды. </w:t>
      </w:r>
    </w:p>
    <w:p w:rsidR="00527162" w:rsidRPr="00527162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Диаметр днища кастрюль должен быть равным диаметру конфорок.</w:t>
      </w:r>
    </w:p>
    <w:p w:rsidR="00527162" w:rsidRPr="00527162" w:rsidRDefault="00527162" w:rsidP="009F3E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8. Холодильник должен быть установлен в прохладном месте, подальше от электроплиты и батарей, его задняя стенка должна быть чистой и не должна примыкать вплотную к стене.</w:t>
      </w:r>
    </w:p>
    <w:p w:rsidR="00CB43CE" w:rsidRDefault="00527162" w:rsidP="00E31F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162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Не заслоняйте батареи шторами и мебелью, тогда теплый воздух будет поступать свободно. В холодное время года при слишком мощном отоплении не открывайте окна в помещении, лучше отрегулируйте температуру обогрева.</w:t>
      </w:r>
    </w:p>
    <w:p w:rsidR="006B59B3" w:rsidRDefault="006B59B3" w:rsidP="00E31F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9B3" w:rsidRDefault="006B59B3" w:rsidP="00E31F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9B3" w:rsidRPr="00527162" w:rsidRDefault="006B59B3" w:rsidP="00E31F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643" w:rsidRPr="00527162" w:rsidRDefault="00F24EA8" w:rsidP="009F3E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24E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49" cy="3957637"/>
            <wp:effectExtent l="19050" t="0" r="1" b="0"/>
            <wp:docPr id="26" name="Рисунок 26" descr="На уроке было неинтересно. Я ничего не понял и с нетерпением ждал конца урок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 уроке было неинтересно. Я ничего не понял и с нетерпением ждал конца урока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67" cy="395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643" w:rsidRPr="00527162" w:rsidSect="006B59B3">
      <w:footerReference w:type="default" r:id="rId29"/>
      <w:pgSz w:w="11906" w:h="16838"/>
      <w:pgMar w:top="709" w:right="851" w:bottom="567" w:left="1701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42C" w:rsidRDefault="00DA742C" w:rsidP="00613F90">
      <w:pPr>
        <w:spacing w:after="0" w:line="240" w:lineRule="auto"/>
      </w:pPr>
      <w:r>
        <w:separator/>
      </w:r>
    </w:p>
  </w:endnote>
  <w:endnote w:type="continuationSeparator" w:id="0">
    <w:p w:rsidR="00DA742C" w:rsidRDefault="00DA742C" w:rsidP="0061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ladimir Script">
    <w:altName w:val="Courier New"/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161408"/>
      <w:docPartObj>
        <w:docPartGallery w:val="Page Numbers (Bottom of Page)"/>
        <w:docPartUnique/>
      </w:docPartObj>
    </w:sdtPr>
    <w:sdtEndPr/>
    <w:sdtContent>
      <w:p w:rsidR="00A40138" w:rsidRDefault="00DA742C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371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40138" w:rsidRDefault="00A4013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42C" w:rsidRDefault="00DA742C" w:rsidP="00613F90">
      <w:pPr>
        <w:spacing w:after="0" w:line="240" w:lineRule="auto"/>
      </w:pPr>
      <w:r>
        <w:separator/>
      </w:r>
    </w:p>
  </w:footnote>
  <w:footnote w:type="continuationSeparator" w:id="0">
    <w:p w:rsidR="00DA742C" w:rsidRDefault="00DA742C" w:rsidP="00613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E3CA6"/>
    <w:multiLevelType w:val="hybridMultilevel"/>
    <w:tmpl w:val="D8CEF802"/>
    <w:lvl w:ilvl="0" w:tplc="9BDEFC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2553A"/>
    <w:multiLevelType w:val="multilevel"/>
    <w:tmpl w:val="8F0C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57148"/>
    <w:multiLevelType w:val="hybridMultilevel"/>
    <w:tmpl w:val="3EB88E50"/>
    <w:lvl w:ilvl="0" w:tplc="3A66C82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ladimir Script" w:hAnsi="Vladimir Script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F6AD6"/>
    <w:multiLevelType w:val="hybridMultilevel"/>
    <w:tmpl w:val="673C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A1EEC"/>
    <w:multiLevelType w:val="multilevel"/>
    <w:tmpl w:val="F240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7C1BAF"/>
    <w:multiLevelType w:val="multilevel"/>
    <w:tmpl w:val="C0BC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47AB"/>
    <w:rsid w:val="000A425B"/>
    <w:rsid w:val="000A6F9E"/>
    <w:rsid w:val="000B2041"/>
    <w:rsid w:val="000B25A8"/>
    <w:rsid w:val="000E7742"/>
    <w:rsid w:val="00123C93"/>
    <w:rsid w:val="00143068"/>
    <w:rsid w:val="0016779F"/>
    <w:rsid w:val="001A3714"/>
    <w:rsid w:val="001C79EA"/>
    <w:rsid w:val="001E464F"/>
    <w:rsid w:val="002001F4"/>
    <w:rsid w:val="00241D1F"/>
    <w:rsid w:val="00253C46"/>
    <w:rsid w:val="002A4FC2"/>
    <w:rsid w:val="002B1127"/>
    <w:rsid w:val="00325D5A"/>
    <w:rsid w:val="00441240"/>
    <w:rsid w:val="00455D12"/>
    <w:rsid w:val="004C68C2"/>
    <w:rsid w:val="00527162"/>
    <w:rsid w:val="00587C90"/>
    <w:rsid w:val="005B1C88"/>
    <w:rsid w:val="00613F90"/>
    <w:rsid w:val="0062099F"/>
    <w:rsid w:val="00670989"/>
    <w:rsid w:val="0069124F"/>
    <w:rsid w:val="006A2FB1"/>
    <w:rsid w:val="006B1104"/>
    <w:rsid w:val="006B59B3"/>
    <w:rsid w:val="006E6213"/>
    <w:rsid w:val="006F4D96"/>
    <w:rsid w:val="006F6B54"/>
    <w:rsid w:val="007115F2"/>
    <w:rsid w:val="007247AB"/>
    <w:rsid w:val="00733235"/>
    <w:rsid w:val="00763FBD"/>
    <w:rsid w:val="00772682"/>
    <w:rsid w:val="007879DE"/>
    <w:rsid w:val="00790727"/>
    <w:rsid w:val="00795A99"/>
    <w:rsid w:val="007C0B22"/>
    <w:rsid w:val="00842665"/>
    <w:rsid w:val="00885BDD"/>
    <w:rsid w:val="00890D36"/>
    <w:rsid w:val="008C5344"/>
    <w:rsid w:val="008E7636"/>
    <w:rsid w:val="009257F4"/>
    <w:rsid w:val="009923BD"/>
    <w:rsid w:val="009C6B12"/>
    <w:rsid w:val="009D11A8"/>
    <w:rsid w:val="009F3E3E"/>
    <w:rsid w:val="00A00DB5"/>
    <w:rsid w:val="00A1306D"/>
    <w:rsid w:val="00A23441"/>
    <w:rsid w:val="00A40138"/>
    <w:rsid w:val="00A7583B"/>
    <w:rsid w:val="00A85005"/>
    <w:rsid w:val="00A92063"/>
    <w:rsid w:val="00AD279E"/>
    <w:rsid w:val="00B319C8"/>
    <w:rsid w:val="00BA1F29"/>
    <w:rsid w:val="00C07DC3"/>
    <w:rsid w:val="00C17C71"/>
    <w:rsid w:val="00C40BAF"/>
    <w:rsid w:val="00C6348E"/>
    <w:rsid w:val="00CB43CE"/>
    <w:rsid w:val="00CC5A86"/>
    <w:rsid w:val="00CE3A16"/>
    <w:rsid w:val="00D04305"/>
    <w:rsid w:val="00D438EF"/>
    <w:rsid w:val="00D637DE"/>
    <w:rsid w:val="00D703C4"/>
    <w:rsid w:val="00D9353F"/>
    <w:rsid w:val="00DA742C"/>
    <w:rsid w:val="00E31F50"/>
    <w:rsid w:val="00E40615"/>
    <w:rsid w:val="00E511B2"/>
    <w:rsid w:val="00EB57ED"/>
    <w:rsid w:val="00F04DC4"/>
    <w:rsid w:val="00F24EA8"/>
    <w:rsid w:val="00FB0643"/>
    <w:rsid w:val="00FF1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358597-F1D1-4D14-B7E4-12347E10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727"/>
  </w:style>
  <w:style w:type="paragraph" w:styleId="1">
    <w:name w:val="heading 1"/>
    <w:basedOn w:val="a"/>
    <w:link w:val="10"/>
    <w:uiPriority w:val="9"/>
    <w:qFormat/>
    <w:rsid w:val="007247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47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47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247A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247AB"/>
    <w:rPr>
      <w:b/>
      <w:bCs/>
    </w:rPr>
  </w:style>
  <w:style w:type="character" w:customStyle="1" w:styleId="file">
    <w:name w:val="file"/>
    <w:basedOn w:val="a0"/>
    <w:rsid w:val="007247AB"/>
  </w:style>
  <w:style w:type="paragraph" w:customStyle="1" w:styleId="c9">
    <w:name w:val="c9"/>
    <w:basedOn w:val="a"/>
    <w:rsid w:val="007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247AB"/>
  </w:style>
  <w:style w:type="paragraph" w:customStyle="1" w:styleId="c0">
    <w:name w:val="c0"/>
    <w:basedOn w:val="a"/>
    <w:rsid w:val="007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247AB"/>
  </w:style>
  <w:style w:type="character" w:customStyle="1" w:styleId="c3">
    <w:name w:val="c3"/>
    <w:basedOn w:val="a0"/>
    <w:rsid w:val="007247AB"/>
  </w:style>
  <w:style w:type="character" w:customStyle="1" w:styleId="c10">
    <w:name w:val="c10"/>
    <w:basedOn w:val="a0"/>
    <w:rsid w:val="007247AB"/>
  </w:style>
  <w:style w:type="character" w:customStyle="1" w:styleId="c12">
    <w:name w:val="c12"/>
    <w:basedOn w:val="a0"/>
    <w:rsid w:val="007247AB"/>
  </w:style>
  <w:style w:type="character" w:customStyle="1" w:styleId="c1">
    <w:name w:val="c1"/>
    <w:basedOn w:val="a0"/>
    <w:rsid w:val="007247AB"/>
  </w:style>
  <w:style w:type="paragraph" w:customStyle="1" w:styleId="c4">
    <w:name w:val="c4"/>
    <w:basedOn w:val="a"/>
    <w:rsid w:val="007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rsid w:val="00724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7247AB"/>
  </w:style>
  <w:style w:type="character" w:customStyle="1" w:styleId="flag-throbber">
    <w:name w:val="flag-throbber"/>
    <w:basedOn w:val="a0"/>
    <w:rsid w:val="007247AB"/>
  </w:style>
  <w:style w:type="paragraph" w:styleId="a6">
    <w:name w:val="Balloon Text"/>
    <w:basedOn w:val="a"/>
    <w:link w:val="a7"/>
    <w:uiPriority w:val="99"/>
    <w:semiHidden/>
    <w:unhideWhenUsed/>
    <w:rsid w:val="00724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47AB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FB0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9124F"/>
    <w:pPr>
      <w:ind w:left="720"/>
      <w:contextualSpacing/>
    </w:pPr>
  </w:style>
  <w:style w:type="paragraph" w:styleId="a9">
    <w:name w:val="No Spacing"/>
    <w:uiPriority w:val="1"/>
    <w:qFormat/>
    <w:rsid w:val="009C6B12"/>
    <w:pPr>
      <w:spacing w:after="0" w:line="240" w:lineRule="auto"/>
    </w:pPr>
  </w:style>
  <w:style w:type="character" w:styleId="aa">
    <w:name w:val="Emphasis"/>
    <w:basedOn w:val="a0"/>
    <w:uiPriority w:val="20"/>
    <w:qFormat/>
    <w:rsid w:val="00D9353F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613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13F90"/>
  </w:style>
  <w:style w:type="paragraph" w:styleId="ad">
    <w:name w:val="footer"/>
    <w:basedOn w:val="a"/>
    <w:link w:val="ae"/>
    <w:uiPriority w:val="99"/>
    <w:unhideWhenUsed/>
    <w:rsid w:val="00613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3F90"/>
  </w:style>
  <w:style w:type="table" w:styleId="af">
    <w:name w:val="Table Grid"/>
    <w:basedOn w:val="a1"/>
    <w:uiPriority w:val="59"/>
    <w:rsid w:val="007879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45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49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87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529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015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0024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864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6968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8159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7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1541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4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03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1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4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1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93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3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3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5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0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3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53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258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969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34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789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518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065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943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6560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0027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5834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624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097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3128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5748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8005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735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254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759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655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3719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7328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6561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910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538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9284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4301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22642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4111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0725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7485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44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8551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0444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5574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771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6416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730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302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0318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9484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0232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6323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7945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4196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9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site/go?href=http%3A%2F%2Fwww.wisdoms.ru%2Favt%2Fb268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fourok.ru/site/go?href=http%3A%2F%2Fwww.wisdoms.ru%2Favt%2Fb213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DB1B1-04A4-44DC-8935-6251457CB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3470</Words>
  <Characters>19785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Lyubov</dc:creator>
  <cp:lastModifiedBy>6</cp:lastModifiedBy>
  <cp:revision>39</cp:revision>
  <cp:lastPrinted>2017-01-21T16:27:00Z</cp:lastPrinted>
  <dcterms:created xsi:type="dcterms:W3CDTF">2016-09-24T11:39:00Z</dcterms:created>
  <dcterms:modified xsi:type="dcterms:W3CDTF">2018-01-30T10:13:00Z</dcterms:modified>
</cp:coreProperties>
</file>