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3F13" w:rsidRDefault="004B3F13" w:rsidP="00CA2D8B">
      <w:pPr>
        <w:shd w:val="clear" w:color="auto" w:fill="FFFFFF"/>
        <w:spacing w:after="0" w:line="360" w:lineRule="auto"/>
        <w:ind w:firstLine="70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577E" w:rsidRDefault="0045577E" w:rsidP="005D2D1E">
      <w:pPr>
        <w:shd w:val="clear" w:color="auto" w:fill="FFFFFF"/>
        <w:spacing w:after="0" w:line="360" w:lineRule="auto"/>
        <w:ind w:firstLine="70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577E" w:rsidRPr="00753B5B" w:rsidRDefault="0045577E" w:rsidP="0045577E">
      <w:pPr>
        <w:shd w:val="clear" w:color="auto" w:fill="FFFFFF"/>
        <w:spacing w:after="0" w:line="360" w:lineRule="auto"/>
        <w:ind w:firstLine="70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Сидорова Виктория Юрьевна</w:t>
      </w:r>
    </w:p>
    <w:p w:rsidR="004B3F13" w:rsidRPr="00753B5B" w:rsidRDefault="0045577E" w:rsidP="0045577E">
      <w:pPr>
        <w:shd w:val="clear" w:color="auto" w:fill="FFFFFF"/>
        <w:tabs>
          <w:tab w:val="left" w:pos="5895"/>
        </w:tabs>
        <w:spacing w:after="0" w:line="360" w:lineRule="auto"/>
        <w:ind w:firstLine="70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>преподаватель биологии</w:t>
      </w:r>
    </w:p>
    <w:p w:rsidR="0045577E" w:rsidRPr="00753B5B" w:rsidRDefault="0045577E" w:rsidP="0045577E">
      <w:pPr>
        <w:shd w:val="clear" w:color="auto" w:fill="FFFFFF"/>
        <w:tabs>
          <w:tab w:val="left" w:pos="5895"/>
        </w:tabs>
        <w:spacing w:after="0" w:line="360" w:lineRule="auto"/>
        <w:ind w:firstLine="70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Сосново-Озерский филиал «Бурятский аграрный колледж </w:t>
      </w:r>
      <w:proofErr w:type="spellStart"/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>им.М.Н.Ербанова</w:t>
      </w:r>
      <w:proofErr w:type="spellEnd"/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85627D" w:rsidRPr="00753B5B" w:rsidRDefault="0085627D" w:rsidP="0045577E">
      <w:pPr>
        <w:shd w:val="clear" w:color="auto" w:fill="FFFFFF"/>
        <w:tabs>
          <w:tab w:val="left" w:pos="5895"/>
        </w:tabs>
        <w:spacing w:after="0" w:line="360" w:lineRule="auto"/>
        <w:ind w:firstLine="703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gramStart"/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>.С</w:t>
      </w:r>
      <w:proofErr w:type="gramEnd"/>
      <w:r w:rsidRPr="00753B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осново-Озерское </w:t>
      </w:r>
    </w:p>
    <w:p w:rsidR="00753B5B" w:rsidRDefault="004B3F13" w:rsidP="00753B5B">
      <w:pPr>
        <w:pStyle w:val="aa"/>
        <w:spacing w:before="0" w:beforeAutospacing="0" w:after="0" w:afterAutospacing="0" w:line="240" w:lineRule="atLeast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="005D2D1E" w:rsidRPr="00281BB4" w:rsidRDefault="0085627D" w:rsidP="0085627D">
      <w:pPr>
        <w:shd w:val="clear" w:color="auto" w:fill="FFFFFF"/>
        <w:spacing w:after="0" w:line="360" w:lineRule="auto"/>
        <w:ind w:firstLine="7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 ИННОВАЦИОННЫХ  ТЕХНОЛОГИЙ НА ПРЕДМЕТАХ ЕСТВЕСТВЕННО-НАУЧНОГО ЦИКЛА</w:t>
      </w:r>
    </w:p>
    <w:p w:rsidR="00753B5B" w:rsidRPr="00753B5B" w:rsidRDefault="00753B5B" w:rsidP="00753B5B">
      <w:pPr>
        <w:pStyle w:val="aa"/>
        <w:spacing w:before="0" w:beforeAutospacing="0" w:after="0" w:afterAutospacing="0" w:line="240" w:lineRule="atLeast"/>
        <w:jc w:val="right"/>
        <w:rPr>
          <w:iCs/>
          <w:color w:val="333333"/>
          <w:sz w:val="28"/>
          <w:szCs w:val="28"/>
          <w:shd w:val="clear" w:color="auto" w:fill="FFFFFF"/>
        </w:rPr>
      </w:pPr>
      <w:r w:rsidRPr="00753B5B">
        <w:rPr>
          <w:iCs/>
          <w:color w:val="333333"/>
          <w:sz w:val="28"/>
          <w:szCs w:val="28"/>
          <w:shd w:val="clear" w:color="auto" w:fill="FFFFFF"/>
        </w:rPr>
        <w:t>"Дитя требует деятельности беспрестанно, а утомляется не деятельностью, а ее однообразием"</w:t>
      </w:r>
      <w:r w:rsidRPr="00753B5B">
        <w:rPr>
          <w:iCs/>
          <w:color w:val="333333"/>
          <w:sz w:val="28"/>
          <w:szCs w:val="28"/>
          <w:shd w:val="clear" w:color="auto" w:fill="FFFFFF"/>
        </w:rPr>
        <w:br/>
        <w:t>К.Д.Ушинский</w:t>
      </w:r>
    </w:p>
    <w:p w:rsidR="00753B5B" w:rsidRDefault="00753B5B" w:rsidP="0045577E">
      <w:pPr>
        <w:pStyle w:val="14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3F13" w:rsidRPr="00EF6FDA" w:rsidRDefault="005A0474" w:rsidP="00CA2D8B">
      <w:pPr>
        <w:pStyle w:val="14"/>
        <w:tabs>
          <w:tab w:val="left" w:pos="142"/>
        </w:tabs>
        <w:spacing w:after="0" w:line="360" w:lineRule="auto"/>
        <w:ind w:left="-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</w:t>
      </w:r>
      <w:r w:rsidR="005612C4" w:rsidRPr="00EF6F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Наше время – это время перемен. Общество заинтересовано в людях высокого профессионального уровня и деловых качеств, способных принимать нестандартные решения, умеющие творчески мыслить.</w:t>
      </w:r>
      <w:r w:rsidR="00024D69" w:rsidRPr="00EF6F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F694F" w:rsidRPr="00EF6F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процессы, происходящие в жизни в страны, привели к необходимости формирования и реализации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потребностями общества и каждого гражданина, определили новые подходы к содержанию образования. Использование современных образовательных инновационных технологий является обязательным условием обучения современного обучающегося, его интеллектуальн</w:t>
      </w:r>
      <w:r w:rsidR="0085627D" w:rsidRPr="00EF6F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ого, творческого, </w:t>
      </w:r>
      <w:proofErr w:type="spellStart"/>
      <w:r w:rsidR="0085627D" w:rsidRPr="00EF6F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нравственного</w:t>
      </w:r>
      <w:r w:rsidR="00CF694F" w:rsidRPr="00EF6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</w:t>
      </w:r>
      <w:proofErr w:type="spellEnd"/>
      <w:r w:rsidR="00CF694F" w:rsidRPr="00EF6F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CF694F" w:rsidRPr="00EF6FD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Сегодня общество заинтересованно в выпускниках с 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себя и свои достижения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. Для подготовки </w:t>
      </w:r>
      <w:proofErr w:type="gramStart"/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  необходимо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современные образовательные техн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>ологии в обучении.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Использование </w:t>
      </w:r>
      <w:r w:rsidR="005612C4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современных образовательных технологий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позволяет повысить эффективность учебного процесса. Задача преподавателя - организовать учебную деятельность таким образом, чтобы полученные знания обучающимися на уроке были результатом их собственных поисков. Но эти поиски необходимо организовать, при этом управлять </w:t>
      </w:r>
      <w:proofErr w:type="gramStart"/>
      <w:r w:rsidR="005612C4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5612C4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развивать их познавательную активность.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Новые технологии дают новые возможности по форм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ированию личностного потенциала.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Одной из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задач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>шний день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внедрение в образовательный процесс таких методов и приемов, которые помогут подросткам не только овладеть определенными знаниями, умениями и навыками в той или иной сфере деятельности, но и развивать их творческие способности, мотивир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овать обучающихся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>тельному добыванию</w:t>
      </w:r>
      <w:r w:rsidR="004B3F13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</w:t>
      </w:r>
      <w:r w:rsidR="005612C4"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3F13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spellStart"/>
      <w:r w:rsidR="004B3F13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системно-деятельностном</w:t>
      </w:r>
      <w:proofErr w:type="spellEnd"/>
      <w:r w:rsidR="004B3F13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подходе обучающиеся овладевают умением формулировать и анализировать факты, работать с различными источниками,</w:t>
      </w:r>
      <w:r w:rsidR="00024D69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3F13" w:rsidRPr="00EF6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формулировать выводы, отстаивать свою позицию.</w:t>
      </w:r>
      <w:r w:rsidR="004B3F13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0DD" w:rsidRPr="00EF6FDA" w:rsidRDefault="004B3F13" w:rsidP="00CA2D8B">
      <w:pPr>
        <w:pStyle w:val="14"/>
        <w:spacing w:after="0" w:line="36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такими изменениями в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ии у меня, как у преподавателя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, появилась </w:t>
      </w:r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проблема необходимости повышения качества образования, приведение его в соответствие с </w:t>
      </w:r>
      <w:proofErr w:type="spellStart"/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компетентностно-ориентированным</w:t>
      </w:r>
      <w:proofErr w:type="spellEnd"/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подходом в современном образовании и невозможностью решения этих проблем в формате традиционного подхода к организации образовательного процесса.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0DD" w:rsidRPr="00EF6FDA" w:rsidRDefault="004B3F13" w:rsidP="00CA2D8B">
      <w:pPr>
        <w:shd w:val="clear" w:color="auto" w:fill="FFFFFF"/>
        <w:spacing w:after="0" w:line="360" w:lineRule="auto"/>
        <w:ind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Решение этой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проблемы по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требовало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поиска новых подходов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к обучению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качества </w:t>
      </w:r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на предметах </w:t>
      </w:r>
      <w:proofErr w:type="spellStart"/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цикла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при использовании современных педагогических </w:t>
      </w:r>
      <w:proofErr w:type="gram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proofErr w:type="gram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будут направлены на:</w:t>
      </w:r>
    </w:p>
    <w:p w:rsidR="002E20DD" w:rsidRPr="00EF6FDA" w:rsidRDefault="002E20DD" w:rsidP="00CA2D8B">
      <w:pPr>
        <w:numPr>
          <w:ilvl w:val="0"/>
          <w:numId w:val="20"/>
        </w:numPr>
        <w:shd w:val="clear" w:color="auto" w:fill="FFFFFF"/>
        <w:tabs>
          <w:tab w:val="left" w:pos="675"/>
        </w:tabs>
        <w:spacing w:after="0" w:line="360" w:lineRule="auto"/>
        <w:ind w:left="0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формирование умений, не</w:t>
      </w:r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обходимых для изучения предметов </w:t>
      </w:r>
      <w:proofErr w:type="spellStart"/>
      <w:proofErr w:type="gramStart"/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цикла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0DD" w:rsidRPr="00EF6FDA" w:rsidRDefault="002E20DD" w:rsidP="00CA2D8B">
      <w:pPr>
        <w:numPr>
          <w:ilvl w:val="0"/>
          <w:numId w:val="20"/>
        </w:numPr>
        <w:shd w:val="clear" w:color="auto" w:fill="FFFFFF"/>
        <w:tabs>
          <w:tab w:val="left" w:pos="675"/>
        </w:tabs>
        <w:spacing w:after="0" w:line="360" w:lineRule="auto"/>
        <w:ind w:left="0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к учебной деятельности;</w:t>
      </w:r>
    </w:p>
    <w:p w:rsidR="002E20DD" w:rsidRPr="00EF6FDA" w:rsidRDefault="002E20DD" w:rsidP="00CA2D8B">
      <w:pPr>
        <w:numPr>
          <w:ilvl w:val="0"/>
          <w:numId w:val="20"/>
        </w:numPr>
        <w:shd w:val="clear" w:color="auto" w:fill="FFFFFF"/>
        <w:tabs>
          <w:tab w:val="left" w:pos="675"/>
        </w:tabs>
        <w:spacing w:after="0" w:line="360" w:lineRule="auto"/>
        <w:ind w:left="0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аналитического и критического мышления;</w:t>
      </w:r>
    </w:p>
    <w:p w:rsidR="002E20DD" w:rsidRPr="00EF6FDA" w:rsidRDefault="002E20DD" w:rsidP="00CA2D8B">
      <w:pPr>
        <w:numPr>
          <w:ilvl w:val="0"/>
          <w:numId w:val="20"/>
        </w:numPr>
        <w:shd w:val="clear" w:color="auto" w:fill="FFFFFF"/>
        <w:tabs>
          <w:tab w:val="left" w:pos="675"/>
        </w:tabs>
        <w:spacing w:after="0" w:line="360" w:lineRule="auto"/>
        <w:ind w:left="0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на активизацию познавательной деятельности, организацию её на основе уровневой дифференциации;</w:t>
      </w:r>
    </w:p>
    <w:p w:rsidR="00771485" w:rsidRPr="00EF6FDA" w:rsidRDefault="002E20DD" w:rsidP="00CA2D8B">
      <w:pPr>
        <w:numPr>
          <w:ilvl w:val="0"/>
          <w:numId w:val="20"/>
        </w:numPr>
        <w:shd w:val="clear" w:color="auto" w:fill="FFFFFF"/>
        <w:tabs>
          <w:tab w:val="left" w:pos="675"/>
        </w:tabs>
        <w:spacing w:after="0" w:line="360" w:lineRule="auto"/>
        <w:ind w:left="0" w:firstLine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сохранени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 xml:space="preserve">е и укрепление здоровья </w:t>
      </w:r>
      <w:proofErr w:type="gramStart"/>
      <w:r w:rsid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1485" w:rsidRPr="00EF6FDA" w:rsidRDefault="00FB6FC9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71485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771485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современных технологий обучения, способствующих повышению качества обучения, мотивации, формированию фун</w:t>
      </w:r>
      <w:r w:rsidR="00A74243" w:rsidRPr="00EF6FDA">
        <w:rPr>
          <w:rFonts w:ascii="Times New Roman" w:hAnsi="Times New Roman" w:cs="Times New Roman"/>
          <w:color w:val="000000"/>
          <w:sz w:val="28"/>
          <w:szCs w:val="28"/>
        </w:rPr>
        <w:t>кциональной грамотности обучающихся.</w:t>
      </w:r>
    </w:p>
    <w:p w:rsidR="00771485" w:rsidRPr="00EF6FDA" w:rsidRDefault="00771485" w:rsidP="00CA2D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71485" w:rsidRPr="00EF6FDA" w:rsidRDefault="00A74243" w:rsidP="00CA2D8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выбор современных образовательных технологий</w:t>
      </w:r>
      <w:r w:rsidR="00771485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качества обучения </w:t>
      </w:r>
    </w:p>
    <w:p w:rsidR="00771485" w:rsidRPr="00EF6FDA" w:rsidRDefault="00771485" w:rsidP="00CA2D8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развит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>ие ключевых компетенций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1485" w:rsidRPr="00EF6FDA" w:rsidRDefault="00771485" w:rsidP="00CA2D8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ключевых компетенций педагога; </w:t>
      </w:r>
    </w:p>
    <w:p w:rsidR="00FF45A1" w:rsidRPr="00EF6FDA" w:rsidRDefault="00771485" w:rsidP="00CA2D8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в учебный процесс технологий личностно-ориентированного обучения </w:t>
      </w:r>
    </w:p>
    <w:p w:rsidR="00771485" w:rsidRPr="00EF6FDA" w:rsidRDefault="00771485" w:rsidP="00CA2D8B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 w:rsidR="005E16E0" w:rsidRPr="00EF6FDA">
        <w:rPr>
          <w:rFonts w:ascii="Times New Roman" w:hAnsi="Times New Roman" w:cs="Times New Roman"/>
          <w:color w:val="000000"/>
          <w:sz w:val="28"/>
          <w:szCs w:val="28"/>
        </w:rPr>
        <w:t>ационных технологий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1485" w:rsidRPr="00EF6FDA" w:rsidRDefault="005A0474" w:rsidP="00CA2D8B">
      <w:pPr>
        <w:pStyle w:val="a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A43C0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Предметы естественно </w:t>
      </w:r>
      <w:proofErr w:type="gramStart"/>
      <w:r w:rsidR="00EA43C0" w:rsidRPr="00EF6FDA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="00EA43C0" w:rsidRPr="00EF6FDA">
        <w:rPr>
          <w:rFonts w:ascii="Times New Roman" w:hAnsi="Times New Roman" w:cs="Times New Roman"/>
          <w:color w:val="000000"/>
          <w:sz w:val="28"/>
          <w:szCs w:val="28"/>
        </w:rPr>
        <w:t>аучного цикла это предметы, где для внедрения различных современных образовательных технологий</w:t>
      </w:r>
      <w:r w:rsidR="00771485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предо</w:t>
      </w:r>
      <w:r w:rsidR="00EA43C0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ставлено широкое поле действия. В моей практике </w:t>
      </w:r>
      <w:r w:rsidR="00771485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применяются такие  педагогические технологии как: </w:t>
      </w:r>
    </w:p>
    <w:p w:rsidR="002E20DD" w:rsidRPr="00EF6FDA" w:rsidRDefault="002E20DD" w:rsidP="00CA2D8B">
      <w:pPr>
        <w:numPr>
          <w:ilvl w:val="0"/>
          <w:numId w:val="16"/>
        </w:numPr>
        <w:shd w:val="clear" w:color="auto" w:fill="FFFFFF"/>
        <w:tabs>
          <w:tab w:val="left" w:pos="0"/>
          <w:tab w:val="left" w:pos="1260"/>
        </w:tabs>
        <w:spacing w:after="0" w:line="360" w:lineRule="auto"/>
        <w:ind w:left="0" w:hanging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технологии;</w:t>
      </w:r>
    </w:p>
    <w:p w:rsidR="002E20DD" w:rsidRPr="00EF6FDA" w:rsidRDefault="002E20DD" w:rsidP="00CA2D8B">
      <w:pPr>
        <w:numPr>
          <w:ilvl w:val="0"/>
          <w:numId w:val="16"/>
        </w:numPr>
        <w:shd w:val="clear" w:color="auto" w:fill="FFFFFF"/>
        <w:tabs>
          <w:tab w:val="left" w:pos="0"/>
          <w:tab w:val="left" w:pos="1260"/>
        </w:tabs>
        <w:spacing w:after="0" w:line="360" w:lineRule="auto"/>
        <w:ind w:left="0" w:hanging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информационные технологии;</w:t>
      </w:r>
    </w:p>
    <w:p w:rsidR="002E20DD" w:rsidRPr="00EF6FDA" w:rsidRDefault="002E20DD" w:rsidP="00CA2D8B">
      <w:pPr>
        <w:numPr>
          <w:ilvl w:val="0"/>
          <w:numId w:val="16"/>
        </w:numPr>
        <w:shd w:val="clear" w:color="auto" w:fill="FFFFFF"/>
        <w:tabs>
          <w:tab w:val="left" w:pos="0"/>
          <w:tab w:val="left" w:pos="1260"/>
        </w:tabs>
        <w:spacing w:after="0" w:line="360" w:lineRule="auto"/>
        <w:ind w:left="0" w:hanging="7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технология проектного обучения</w:t>
      </w:r>
    </w:p>
    <w:p w:rsidR="002E20DD" w:rsidRPr="00EF6FDA" w:rsidRDefault="00E902D1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spellStart"/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технологии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.             </w:t>
      </w:r>
    </w:p>
    <w:p w:rsidR="002E20DD" w:rsidRPr="00EF6FDA" w:rsidRDefault="00E902D1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даёт возможность создавать на уроке атмосферу доверия и взаимопонимания, развития личности ребенка </w:t>
      </w:r>
      <w:proofErr w:type="gram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в конечном счете снижают риск школьных стрессов, которые отрицательно влияют не только на психическое, но и физическое здоровье школьников.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Существуют </w:t>
      </w: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организации урока на основе принципов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6FC9"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Правило</w:t>
      </w:r>
      <w:proofErr w:type="gramStart"/>
      <w:r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 Правильная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организация урока.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Во-первых, это учет всех критериев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на рациональном уровне.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1BB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главной целью  преподавателя, должно быть, </w:t>
      </w:r>
      <w:proofErr w:type="gramStart"/>
      <w:r w:rsidR="00281BB4" w:rsidRPr="00EF6FDA">
        <w:rPr>
          <w:rFonts w:ascii="Times New Roman" w:hAnsi="Times New Roman" w:cs="Times New Roman"/>
          <w:color w:val="000000"/>
          <w:sz w:val="28"/>
          <w:szCs w:val="28"/>
        </w:rPr>
        <w:t>научить обучающегося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учиться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>. А для этого необходимо сформировать у него</w:t>
      </w:r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интерес, мотивацию к </w:t>
      </w:r>
      <w:proofErr w:type="spellStart"/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>познанию</w:t>
      </w:r>
      <w:proofErr w:type="gramStart"/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902D1" w:rsidRPr="00EF6FD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>бучению</w:t>
      </w:r>
      <w:proofErr w:type="spellEnd"/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81BB4" w:rsidRPr="00EF6FDA">
        <w:rPr>
          <w:rFonts w:ascii="Times New Roman" w:hAnsi="Times New Roman" w:cs="Times New Roman"/>
          <w:color w:val="000000"/>
          <w:sz w:val="28"/>
          <w:szCs w:val="28"/>
        </w:rPr>
        <w:br/>
        <w:t>Преподаватель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может добиться интереса разными способами: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во-первых, за счет формы подачи содержания учебного материала, который надо сделать более привлекательным,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во-вторых, за</w:t>
      </w:r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счет личностных качеств преподавателя</w:t>
      </w:r>
      <w:proofErr w:type="gram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- третьих, взаимный интерес, который подавляет утомление.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6FC9"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Правило</w:t>
      </w:r>
      <w:proofErr w:type="gramStart"/>
      <w:r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proofErr w:type="gramEnd"/>
      <w:r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 Использование каналов восприятия.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Особенности восприятия определяются одним из важнейших свойств индивидуальности – функциональной асимметрией мозга: распределением психических функций между полушариями. Существуют различные типы функциональной организации двух полушарий мозга в зависимости от того, какое из них является доминирующим.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Левополушарные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люди – для них характерен словесно-логический стиль познавательных интересов, склонность к абстрагированию и обобщению;</w:t>
      </w:r>
    </w:p>
    <w:p w:rsidR="002E20DD" w:rsidRPr="00EF6FDA" w:rsidRDefault="00FB6FC9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Необходимо </w:t>
      </w:r>
      <w:r w:rsidR="002E20DD" w:rsidRPr="00EF6FDA">
        <w:rPr>
          <w:rFonts w:ascii="Times New Roman" w:hAnsi="Times New Roman" w:cs="Times New Roman"/>
          <w:b/>
          <w:color w:val="000000"/>
          <w:sz w:val="28"/>
          <w:szCs w:val="28"/>
        </w:rPr>
        <w:t>на уроке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ясные и четкие инструкции; изложение информации линейное: </w:t>
      </w:r>
      <w:proofErr w:type="gram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от части</w:t>
      </w:r>
      <w:proofErr w:type="gram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к целому; неоднократное повторение; проверка выполнения задания; тишина на уроке.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br/>
        <w:t>Правополушарные люди – у данного типа развито конкретно-образное мышление и воображение.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20DD" w:rsidRPr="00EF6FDA">
        <w:rPr>
          <w:rFonts w:ascii="Times New Roman" w:hAnsi="Times New Roman" w:cs="Times New Roman"/>
          <w:b/>
          <w:color w:val="000000"/>
          <w:sz w:val="28"/>
          <w:szCs w:val="28"/>
        </w:rPr>
        <w:t>Необходимо на уроке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: связь информации с практикой, анализ от целого к частному, задачи зрительно-пространственного анализа, творческие задания, эмоции, эксперименты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Равнополушарные</w:t>
      </w:r>
      <w:proofErr w:type="spell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люди - у данного типа отсутствует ярко выраженное доминирование одного из полушарий.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На основе предпочтительных каналов восприятия информации различают: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аудиальное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восприятие; 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визуальное восприятие;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кинестетическое восприятие.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Знание этих характеристик детей позволяет мне излагать учебный материал на доступном для всех учащихся языке, облегчая процесс его запоминания.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Правило 3.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 Учет</w:t>
      </w:r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зоны работоспособности </w:t>
      </w:r>
      <w:proofErr w:type="gramStart"/>
      <w:r w:rsidR="00FB6FC9" w:rsidRP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Экспериментально доказано, что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биоритмологический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оптиму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м работоспособности у </w:t>
      </w:r>
      <w:proofErr w:type="gramStart"/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имеет свои пики и спады как в течение учебного дня, так и в разные дни учебной недели. Работоспособность зависит и </w:t>
      </w:r>
      <w:r w:rsidR="00FC77D6" w:rsidRPr="00EF6FDA">
        <w:rPr>
          <w:rFonts w:ascii="Times New Roman" w:hAnsi="Times New Roman" w:cs="Times New Roman"/>
          <w:color w:val="000000"/>
          <w:sz w:val="28"/>
          <w:szCs w:val="28"/>
        </w:rPr>
        <w:t>от возрастных особенностей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6F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Правило 4.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 Распределение интенсивности умственной деятельности.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организации урока выделяют три основных этапа с точки зрения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>, которые характеризуются своей продолжительностью, объемом нагрузки и характерными видами деятельности.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Эффективность усвоения знаний учащимися в течение урока такова: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5-25 минута – 80%</w:t>
      </w:r>
      <w:r w:rsidR="00E902D1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25-35 минута - 60-40% </w:t>
      </w:r>
      <w:r w:rsidR="00E902D1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35-40 минута – 10%</w:t>
      </w:r>
      <w:r w:rsidR="005E16E0"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Практически все исследователи сходятся во мнении, что урок, организованный на основе принципов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>, не должен п</w:t>
      </w:r>
      <w:r w:rsidR="00281BB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риводить к тому, чтобы обучающиеся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заканчивали обучение с сильными и выраженными формами утомления. 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правила </w:t>
      </w:r>
      <w:proofErr w:type="spell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 учитываются в организации и содержании самого процесса обучения, то возникает умственное переутомление школьников.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Утомление часто в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>озникает в следующие периоды:</w:t>
      </w:r>
      <w:proofErr w:type="gramStart"/>
      <w:r w:rsidR="00EF6FD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>начало учебного года и недели;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br/>
        <w:t>- возникает ежедневно к 3-4-му урокам; </w:t>
      </w:r>
    </w:p>
    <w:p w:rsidR="002E20DD" w:rsidRPr="00EF6FDA" w:rsidRDefault="002E20DD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сначала проявляется слабо, а затем усиливается к концу учебного дня;</w:t>
      </w:r>
    </w:p>
    <w:p w:rsidR="002E20DD" w:rsidRPr="00EF6FDA" w:rsidRDefault="002E20DD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окончание четверти, учебного года, недели.</w:t>
      </w:r>
    </w:p>
    <w:p w:rsidR="002E20DD" w:rsidRPr="00EF6FDA" w:rsidRDefault="005E16E0" w:rsidP="00CA2D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 – коммуникационные технологии</w:t>
      </w:r>
    </w:p>
    <w:p w:rsidR="0040774F" w:rsidRPr="00EF6FDA" w:rsidRDefault="005E16E0" w:rsidP="00CA2D8B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6FD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F6FDA">
        <w:rPr>
          <w:rFonts w:ascii="Times New Roman" w:hAnsi="Times New Roman" w:cs="Times New Roman"/>
          <w:color w:val="auto"/>
          <w:sz w:val="28"/>
          <w:szCs w:val="28"/>
        </w:rPr>
        <w:t>В с</w:t>
      </w:r>
      <w:r w:rsidR="0040774F" w:rsidRPr="00EF6FDA">
        <w:rPr>
          <w:rFonts w:ascii="Times New Roman" w:hAnsi="Times New Roman" w:cs="Times New Roman"/>
          <w:color w:val="auto"/>
          <w:sz w:val="28"/>
          <w:szCs w:val="28"/>
        </w:rPr>
        <w:t xml:space="preserve">амом простом понимании предметы естественно </w:t>
      </w:r>
      <w:proofErr w:type="gramStart"/>
      <w:r w:rsidR="0040774F" w:rsidRPr="00EF6FDA">
        <w:rPr>
          <w:rFonts w:ascii="Times New Roman" w:hAnsi="Times New Roman" w:cs="Times New Roman"/>
          <w:color w:val="auto"/>
          <w:sz w:val="28"/>
          <w:szCs w:val="28"/>
        </w:rPr>
        <w:t>-н</w:t>
      </w:r>
      <w:proofErr w:type="gramEnd"/>
      <w:r w:rsidR="0040774F" w:rsidRPr="00EF6FDA">
        <w:rPr>
          <w:rFonts w:ascii="Times New Roman" w:hAnsi="Times New Roman" w:cs="Times New Roman"/>
          <w:color w:val="auto"/>
          <w:sz w:val="28"/>
          <w:szCs w:val="28"/>
        </w:rPr>
        <w:t>аучного цикла</w:t>
      </w:r>
      <w:r w:rsidRPr="00EF6FDA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EF6FDA" w:rsidRPr="00EF6FDA">
        <w:rPr>
          <w:rFonts w:ascii="Times New Roman" w:hAnsi="Times New Roman" w:cs="Times New Roman"/>
          <w:color w:val="auto"/>
          <w:sz w:val="28"/>
          <w:szCs w:val="28"/>
        </w:rPr>
        <w:t xml:space="preserve">это предметы о  </w:t>
      </w:r>
      <w:proofErr w:type="spellStart"/>
      <w:r w:rsidR="00EF6FDA" w:rsidRPr="00EF6FDA">
        <w:rPr>
          <w:rFonts w:ascii="Times New Roman" w:hAnsi="Times New Roman" w:cs="Times New Roman"/>
          <w:color w:val="auto"/>
          <w:sz w:val="28"/>
          <w:szCs w:val="28"/>
        </w:rPr>
        <w:t>жизни,например</w:t>
      </w:r>
      <w:proofErr w:type="spellEnd"/>
      <w:r w:rsidR="00EF6FDA" w:rsidRPr="00EF6F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F6FDA" w:rsidRPr="00EF6FDA">
        <w:rPr>
          <w:rFonts w:ascii="Times New Roman" w:hAnsi="Times New Roman" w:cs="Times New Roman"/>
          <w:color w:val="auto"/>
          <w:sz w:val="28"/>
          <w:szCs w:val="28"/>
        </w:rPr>
        <w:t>биология,география</w:t>
      </w:r>
      <w:proofErr w:type="spellEnd"/>
      <w:r w:rsidR="00EF6FDA" w:rsidRPr="00EF6F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16E0" w:rsidRPr="00EF6FDA" w:rsidRDefault="0040774F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Поэтому главной </w:t>
      </w:r>
      <w:r w:rsidR="005E16E0" w:rsidRPr="00EF6FDA">
        <w:rPr>
          <w:rFonts w:ascii="Times New Roman" w:hAnsi="Times New Roman" w:cs="Times New Roman"/>
          <w:color w:val="000000"/>
          <w:sz w:val="28"/>
          <w:szCs w:val="28"/>
        </w:rPr>
        <w:t>задачей  является использование в учебном процессе наглядных средств обучения.</w:t>
      </w:r>
      <w:r w:rsidR="005E16E0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5E16E0" w:rsidRPr="00EF6FDA" w:rsidRDefault="005E16E0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Роль нагл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ядности в преподавании  предметов естественно </w:t>
      </w:r>
      <w:proofErr w:type="gramStart"/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аучного цикла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общепризнанна, наглядность обучения - это один из основных принципов дидактики. </w:t>
      </w:r>
    </w:p>
    <w:p w:rsidR="005E16E0" w:rsidRPr="00EF6FDA" w:rsidRDefault="005E16E0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Использование сов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ременного компьютера в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образовании, способствует повышению качества знаний, реализации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потенциала обучающихся  и совершенствование преподавателей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профессиональной деятельности.</w:t>
      </w:r>
    </w:p>
    <w:p w:rsidR="005E16E0" w:rsidRPr="00EF6FDA" w:rsidRDefault="005E16E0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   При проведении 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занятий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имеет демонстрационный </w:t>
      </w:r>
      <w:r w:rsidRPr="00EF6FDA">
        <w:rPr>
          <w:rFonts w:ascii="Times New Roman" w:hAnsi="Times New Roman" w:cs="Times New Roman"/>
          <w:color w:val="auto"/>
          <w:sz w:val="28"/>
          <w:szCs w:val="28"/>
        </w:rPr>
        <w:t>материал</w:t>
      </w:r>
      <w:r w:rsidR="00EF6FD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F6FDA">
        <w:rPr>
          <w:rFonts w:ascii="Times New Roman" w:hAnsi="Times New Roman" w:cs="Times New Roman"/>
          <w:color w:val="auto"/>
          <w:sz w:val="28"/>
          <w:szCs w:val="28"/>
        </w:rPr>
        <w:t>Использоват</w:t>
      </w:r>
      <w:r w:rsidR="0040774F" w:rsidRPr="00EF6FD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это можно на всех этапах занятия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, и при объяснении нового материала, и при закреплении, и для контроля з</w:t>
      </w:r>
      <w:r w:rsidR="0040774F" w:rsidRPr="00EF6FDA">
        <w:rPr>
          <w:rFonts w:ascii="Times New Roman" w:hAnsi="Times New Roman" w:cs="Times New Roman"/>
          <w:color w:val="000000"/>
          <w:sz w:val="28"/>
          <w:szCs w:val="28"/>
        </w:rPr>
        <w:t>наний. Причем, на каждом этапе занятия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возможность огромного выбора материала. Компьютер дает возможность рассмотреть, изучит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ь и продемонстрировать </w:t>
      </w:r>
      <w:proofErr w:type="gramStart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разнообразные организмы. В своей педагогической деятельности я и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>спользую,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интернет-ресурсы. </w:t>
      </w:r>
      <w:proofErr w:type="spellStart"/>
      <w:r w:rsidR="00EF6FDA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proofErr w:type="gramStart"/>
      <w:r w:rsidR="00EF6FDA">
        <w:rPr>
          <w:rFonts w:ascii="Times New Roman" w:hAnsi="Times New Roman" w:cs="Times New Roman"/>
          <w:color w:val="000000"/>
          <w:sz w:val="28"/>
          <w:szCs w:val="28"/>
        </w:rPr>
        <w:t>,ф</w:t>
      </w:r>
      <w:proofErr w:type="gramEnd"/>
      <w:r w:rsidR="00EF6FDA">
        <w:rPr>
          <w:rFonts w:ascii="Times New Roman" w:hAnsi="Times New Roman" w:cs="Times New Roman"/>
          <w:color w:val="000000"/>
          <w:sz w:val="28"/>
          <w:szCs w:val="28"/>
        </w:rPr>
        <w:t>ото</w:t>
      </w:r>
      <w:proofErr w:type="spellEnd"/>
      <w:r w:rsidR="00EF6F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F6FDA">
        <w:rPr>
          <w:rFonts w:ascii="Times New Roman" w:hAnsi="Times New Roman" w:cs="Times New Roman"/>
          <w:color w:val="000000"/>
          <w:sz w:val="28"/>
          <w:szCs w:val="28"/>
        </w:rPr>
        <w:t>рисунки,схемы</w:t>
      </w:r>
      <w:proofErr w:type="spellEnd"/>
      <w:r w:rsidR="00EF6F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16E0" w:rsidRPr="00EF6FDA" w:rsidRDefault="005E16E0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Очень большие возможности открываются при использовании ИКТ технологий при проведении лабораторных работ. Ведь не всегда есть возможность использовать живые объекты. </w:t>
      </w:r>
    </w:p>
    <w:p w:rsidR="005E16E0" w:rsidRPr="00EF6FDA" w:rsidRDefault="005E16E0" w:rsidP="00CA2D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F6FD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ИКТ технологий активно в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ходит в работу преподавателя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и дает ему новые возможности для преподава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ния, повышают мотивацию обучающихся  к изучению предметов </w:t>
      </w:r>
      <w:proofErr w:type="spellStart"/>
      <w:proofErr w:type="gramStart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цикла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, существенно повышает эффективность процесса обучения.   </w:t>
      </w:r>
    </w:p>
    <w:p w:rsidR="002E20DD" w:rsidRPr="00EF6FDA" w:rsidRDefault="00E902D1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</w:t>
      </w:r>
      <w:r w:rsidR="002E20DD" w:rsidRPr="00EF6FDA">
        <w:rPr>
          <w:rFonts w:ascii="Times New Roman" w:hAnsi="Times New Roman" w:cs="Times New Roman"/>
          <w:bCs/>
          <w:color w:val="000000"/>
          <w:sz w:val="28"/>
          <w:szCs w:val="28"/>
        </w:rPr>
        <w:t>На этапе контроля знаний и умений я  использую личностно-ориентированный подход в обучении</w:t>
      </w:r>
      <w:r w:rsidR="00E237EB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определенного уровня овладения знаниями, умениями, навыками, а также самостоятельности в учении мною разработаны </w:t>
      </w:r>
      <w:proofErr w:type="spell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задания.</w:t>
      </w:r>
    </w:p>
    <w:p w:rsidR="005E16E0" w:rsidRPr="00EF6FDA" w:rsidRDefault="005E16E0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Использование компьютерных технологий в обучении технологии позволяет дифференцировать учебную деятельность на уроках, активизирует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познавательный интерес обучающихся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, развивает их творческие способности, стимулирует умственную деятельность, побуждает к исследовательской деятельности. Я 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иентирую </w:t>
      </w:r>
      <w:proofErr w:type="gramStart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на использование компьютера при подготовке к урокам, сообщениям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>, рефератам, докладам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При подготовке к занятиям 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электронную библиотечную систему,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пособия и презентации, применяемые на уроках. </w:t>
      </w:r>
    </w:p>
    <w:p w:rsidR="002E20DD" w:rsidRPr="00EF6FDA" w:rsidRDefault="007839BF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2E20DD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проектного обучения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. Данная технология широко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мной 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с </w:t>
      </w:r>
      <w:proofErr w:type="gramStart"/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7EB" w:rsidRPr="00EF6FDA">
        <w:rPr>
          <w:rFonts w:ascii="Times New Roman" w:hAnsi="Times New Roman" w:cs="Times New Roman"/>
          <w:color w:val="000000"/>
          <w:sz w:val="28"/>
          <w:szCs w:val="28"/>
        </w:rPr>
        <w:t>групповых,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творческих заданий.  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 Проектная деятельность </w:t>
      </w:r>
      <w:proofErr w:type="gram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- совместная учебно-познавательная, 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игровая деятельность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, имеющая общую цель, способы деятельности, направленные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включая его осмысление и рефлексию результатов деятельности.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     В проектной работе целью обучения становится, пре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жде всего, развитие у </w:t>
      </w:r>
      <w:proofErr w:type="gramStart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учебно-познавательной активности, направленной на освоение нового опыта.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Работая над проектом, обучающиеся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учатся проводить исследования, вынуждены систематически и четко излагать свои мысли, ориентироваться в большом числе текстовой, графической и цифровой инфор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мации, анализировать результаты.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    Теоретические позиции проектного обучения, позволяющие выявить существенные отличия от традиционного обучения, роль и место в учебном процессе, можно определить следующим образом:</w:t>
      </w:r>
    </w:p>
    <w:p w:rsidR="002E20DD" w:rsidRPr="00EF6FDA" w:rsidRDefault="002E20DD" w:rsidP="00CA2D8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строится не в логике учебного предмета, а в логике деятельности, имею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щей личностный смысл </w:t>
      </w:r>
      <w:proofErr w:type="gramStart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, что повышает его мотивацию в учении.</w:t>
      </w:r>
    </w:p>
    <w:p w:rsidR="002E20DD" w:rsidRPr="00EF6FDA" w:rsidRDefault="002E20DD" w:rsidP="00CA2D8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Комплексный подход к разработке учебных проектов способствует сбалансированному р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азвитию основных функций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, освоению им необходимых типов деятельности.</w:t>
      </w:r>
    </w:p>
    <w:p w:rsidR="002E20DD" w:rsidRPr="00EF6FDA" w:rsidRDefault="002E20DD" w:rsidP="00CA2D8B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Глубокое, осознанное освоение базовых знаний обеспечивается за счет универсального их использования в разных ситуациях;</w:t>
      </w:r>
    </w:p>
    <w:p w:rsidR="002E20DD" w:rsidRPr="00EF6FDA" w:rsidRDefault="002E20DD" w:rsidP="00CA2D8B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Гуманистический смысл проектного обучения состоит в развитии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потенциала </w:t>
      </w:r>
      <w:proofErr w:type="gramStart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Основные требования к использованию метода проектов:</w:t>
      </w:r>
    </w:p>
    <w:p w:rsidR="002E20DD" w:rsidRPr="00EF6FDA" w:rsidRDefault="003E5C54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E20DD" w:rsidRPr="00EF6FDA">
        <w:rPr>
          <w:rFonts w:ascii="Times New Roman" w:hAnsi="Times New Roman" w:cs="Times New Roman"/>
          <w:b/>
          <w:color w:val="000000"/>
          <w:sz w:val="28"/>
          <w:szCs w:val="28"/>
        </w:rPr>
        <w:t>Первым требованием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к использованию проектного метода обучения является наличие значимой в исследовательском, творческом плане проблемы, требующей интегрированного знания, исследовательского поиска для ее решения.</w:t>
      </w:r>
    </w:p>
    <w:p w:rsidR="002E20DD" w:rsidRPr="00EF6FDA" w:rsidRDefault="003E5C54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E20DD" w:rsidRPr="00EF6FDA">
        <w:rPr>
          <w:rFonts w:ascii="Times New Roman" w:hAnsi="Times New Roman" w:cs="Times New Roman"/>
          <w:b/>
          <w:color w:val="000000"/>
          <w:sz w:val="28"/>
          <w:szCs w:val="28"/>
        </w:rPr>
        <w:t>Второе требование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- практическая, теоретическая, познавательная значимость предполагаемых результатов.</w:t>
      </w:r>
    </w:p>
    <w:p w:rsidR="007839BF" w:rsidRPr="00EF6FDA" w:rsidRDefault="003E5C54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E20DD" w:rsidRPr="00EF6FDA">
        <w:rPr>
          <w:rFonts w:ascii="Times New Roman" w:hAnsi="Times New Roman" w:cs="Times New Roman"/>
          <w:b/>
          <w:color w:val="000000"/>
          <w:sz w:val="28"/>
          <w:szCs w:val="28"/>
        </w:rPr>
        <w:t>Третьим требованием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выступает организация самостоятельной 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обучающихся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и использование исследовательских методов: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подведение итогов.</w:t>
      </w:r>
      <w:r w:rsidR="007839B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20DD" w:rsidRPr="00EF6FDA" w:rsidRDefault="003E5C54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   </w:t>
      </w:r>
      <w:proofErr w:type="gramStart"/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Использование проектно</w:t>
      </w:r>
      <w:r w:rsidR="007839BF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го обучения  на 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предметах </w:t>
      </w:r>
      <w:proofErr w:type="spellStart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цикла развивает у обучающихся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такие умения, как:</w:t>
      </w:r>
      <w:proofErr w:type="gramEnd"/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пользоваться различными способами интегрирования информации;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Умение задавать вопросы, самостоятельно формулировать гипотезу;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Умение решать проблемы;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Умение вырабатывать собственное мнение на основе осмысления различного опыта, идей и представлений;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Умение выражать свои мысли (устно и письменно) ясно, уверенно и корректно по отношению к окружающим;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Умение аргументировать свою точку зрения и учитывать точки зрения других;</w:t>
      </w:r>
    </w:p>
    <w:p w:rsidR="002E20DD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Способность самостоятельно заниматься своим обучением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9BF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Способность брать на себя ответственность;</w:t>
      </w:r>
    </w:p>
    <w:p w:rsidR="007839BF" w:rsidRPr="00EF6FDA" w:rsidRDefault="007839BF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Способность участвовать в совместном принятии решения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39BF" w:rsidRPr="00EF6FDA" w:rsidRDefault="002E20DD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Способность выстраивать конструктивные взаимоотношения с другими     людьми</w:t>
      </w:r>
      <w:r w:rsidR="007839BF" w:rsidRP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0DD" w:rsidRPr="00EF6FDA" w:rsidRDefault="007839BF" w:rsidP="00CA2D8B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Умение сотруднич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>ать и работать в группе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, что  в конечном  итоге способствует формированию ключевых обра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зовательных компетенций обучающихся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0DD" w:rsidRPr="00EF6FDA" w:rsidRDefault="007839BF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деятельность,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применяемая на</w:t>
      </w:r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предметах </w:t>
      </w:r>
      <w:proofErr w:type="spellStart"/>
      <w:proofErr w:type="gramStart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spellEnd"/>
      <w:proofErr w:type="gramEnd"/>
      <w:r w:rsidR="00987E34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цикла, учит обучающихся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мыслить, находить и решать проблемы, привлекая для этой цели знания из разных областей, формирует умения прогнозировать результаты, развивает  умения устанавливать причинно – следственные связи. Кроме того, метод проектов — это замечательное дидактическое средство для обучения проектированию — умению находить решения различных проблем, которые постоянно возникают в жизни человека, занимающего активную жизненную позицию. Проектная деятельность спо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собствует формированию обучающегося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нового типа, владеющего способами целенаправленной интеллектуальной деятельности, готового к сотрудничеству и взаимодействию, наделенного опытом самообразования.</w:t>
      </w:r>
    </w:p>
    <w:p w:rsidR="00D77546" w:rsidRPr="00EF6FDA" w:rsidRDefault="00D77546" w:rsidP="00CA2D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Ожидаемые результаты</w:t>
      </w:r>
    </w:p>
    <w:p w:rsidR="00D77546" w:rsidRPr="00EF6FDA" w:rsidRDefault="00D77546" w:rsidP="00CA2D8B">
      <w:pPr>
        <w:numPr>
          <w:ilvl w:val="0"/>
          <w:numId w:val="14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вышение качества знаний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7546" w:rsidRPr="00EF6FDA" w:rsidRDefault="00D77546" w:rsidP="00CA2D8B">
      <w:pPr>
        <w:numPr>
          <w:ilvl w:val="0"/>
          <w:numId w:val="14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научно-исследовательских и 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творческих способностей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7546" w:rsidRPr="00EF6FDA" w:rsidRDefault="00D77546" w:rsidP="00CA2D8B">
      <w:pPr>
        <w:numPr>
          <w:ilvl w:val="0"/>
          <w:numId w:val="14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изменение п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рофессиональной позиции </w:t>
      </w:r>
      <w:proofErr w:type="spellStart"/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преподавателяя</w:t>
      </w:r>
      <w:proofErr w:type="spell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– это творческий подход к организации учебно-воспитательного процесса в школе;</w:t>
      </w:r>
    </w:p>
    <w:p w:rsidR="00D77546" w:rsidRPr="00EF6FDA" w:rsidRDefault="00D77546" w:rsidP="00CA2D8B">
      <w:pPr>
        <w:numPr>
          <w:ilvl w:val="0"/>
          <w:numId w:val="14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качественных характеристик личности учащихся</w:t>
      </w:r>
    </w:p>
    <w:p w:rsidR="00D77546" w:rsidRPr="00EF6FDA" w:rsidRDefault="00C23A81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Обучающийся</w:t>
      </w:r>
      <w:proofErr w:type="gramEnd"/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77546"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приобретёт навыки</w:t>
      </w:r>
      <w:r w:rsidR="00D77546" w:rsidRPr="00EF6F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7546" w:rsidRPr="00EF6FDA" w:rsidRDefault="00D77546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гибко адаптироваться в меняющихся жизненных ситуациях, самостоятельно приобретать необходимые ему знания, умело применять их на практике для решения разнообразных возникающих проблем;</w:t>
      </w:r>
    </w:p>
    <w:p w:rsidR="00D77546" w:rsidRPr="00EF6FDA" w:rsidRDefault="00D77546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самостоятельно критически мыслить, уметь видеть возникающие в реальной действительности проблемы и используя современные технологии, искать пути рационального их решения; четко осознавать, где и каким образом приобретаемые им знания могут быть применены в окружающей его действительности; творчески мыслить;</w:t>
      </w:r>
    </w:p>
    <w:p w:rsidR="00D77546" w:rsidRPr="00EF6FDA" w:rsidRDefault="00D77546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грамотно работать с информацией (уметь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решения);</w:t>
      </w:r>
    </w:p>
    <w:p w:rsidR="00D77546" w:rsidRPr="00EF6FDA" w:rsidRDefault="00D77546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быть коммуникабельным, контактным в различных социальных группах, уметь работать сообща в разных областях, в различных ситуациях, легко предотвращать или уметь выходить из любых конфликтных ситуаций;</w:t>
      </w:r>
    </w:p>
    <w:p w:rsidR="002E20DD" w:rsidRPr="00EF6FDA" w:rsidRDefault="00D77546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- самостоятельно работать над развитием собственной нравственности, интеллекта, культурного уровня</w:t>
      </w:r>
    </w:p>
    <w:p w:rsidR="00CA2D8B" w:rsidRDefault="00CA2D8B" w:rsidP="00CA2D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F6FDA" w:rsidRPr="00EF6FDA" w:rsidRDefault="00EF6FDA" w:rsidP="00CA2D8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</w:p>
    <w:p w:rsidR="002E20DD" w:rsidRPr="00EF6FDA" w:rsidRDefault="002E20DD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>Ограничений в применении современных образовательных технологий нет.</w:t>
      </w:r>
      <w:r w:rsidRPr="00EF6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Закон “Об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образовании” дает право преподавателю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самому отбирать средства и способы обучения, которые не противоречат основным дидактико-педагогическим принципам.  Современные образовательные технологии, повышающие мотивацию и способствующие развитию интеллектуального потенц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иала каждого. Разнообразные современные образовательные технологии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применяемые современным преподавателем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повышению качества обучения, позволяют повысить уровень  мотивации, формировать фун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кциональную грамотность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 ключевых компет</w:t>
      </w:r>
      <w:r w:rsidR="00EF6FDA">
        <w:rPr>
          <w:rFonts w:ascii="Times New Roman" w:hAnsi="Times New Roman" w:cs="Times New Roman"/>
          <w:color w:val="000000"/>
          <w:sz w:val="28"/>
          <w:szCs w:val="28"/>
        </w:rPr>
        <w:t>енций на более высоком уровне</w:t>
      </w:r>
      <w:proofErr w:type="gramStart"/>
      <w:r w:rsidR="00EF6FD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>ффективнее развивать по</w:t>
      </w:r>
      <w:r w:rsidR="00C23A81" w:rsidRPr="00EF6FDA">
        <w:rPr>
          <w:rFonts w:ascii="Times New Roman" w:hAnsi="Times New Roman" w:cs="Times New Roman"/>
          <w:color w:val="000000"/>
          <w:sz w:val="28"/>
          <w:szCs w:val="28"/>
        </w:rPr>
        <w:t>тенциальные способности обучающихся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и не только в предметной области географии, а также и по другим предметам.</w:t>
      </w:r>
    </w:p>
    <w:p w:rsidR="002E20DD" w:rsidRPr="00EF6FDA" w:rsidRDefault="00C23A81" w:rsidP="00CA2D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Поэтому, КПД занятия с использованием </w:t>
      </w:r>
      <w:proofErr w:type="gramStart"/>
      <w:r w:rsidRPr="00EF6FDA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proofErr w:type="gramEnd"/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будет высоким, ведь у каждого своя начальная ступенька – и сегодня он научился тому, что не давалось</w:t>
      </w:r>
      <w:r w:rsidRPr="00EF6F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0DD" w:rsidRPr="00EF6FDA" w:rsidRDefault="00C23A81" w:rsidP="00CA2D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E20DD" w:rsidRPr="00EF6FD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Современный педагог просто обязан уметь работать с современными средствами обучения, чтобы обеспечить одно из главнейших прав обучающихся – право на качественное образование. </w:t>
      </w:r>
    </w:p>
    <w:p w:rsidR="002E20DD" w:rsidRPr="00EF6FDA" w:rsidRDefault="002E20DD" w:rsidP="00CA2D8B">
      <w:pPr>
        <w:pStyle w:val="1"/>
        <w:tabs>
          <w:tab w:val="clear" w:pos="0"/>
        </w:tabs>
        <w:spacing w:before="0" w:after="0" w:line="360" w:lineRule="auto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</w:p>
    <w:p w:rsidR="002E20DD" w:rsidRPr="00EF6FDA" w:rsidRDefault="002E20DD" w:rsidP="00CA2D8B">
      <w:pPr>
        <w:pStyle w:val="1"/>
        <w:tabs>
          <w:tab w:val="clear" w:pos="0"/>
        </w:tabs>
        <w:spacing w:before="0" w:after="0" w:line="360" w:lineRule="auto"/>
        <w:ind w:left="1701" w:right="851" w:firstLine="0"/>
        <w:jc w:val="both"/>
        <w:rPr>
          <w:color w:val="000000"/>
          <w:sz w:val="28"/>
          <w:szCs w:val="28"/>
        </w:rPr>
      </w:pPr>
    </w:p>
    <w:sectPr w:rsidR="002E20DD" w:rsidRPr="00EF6FDA" w:rsidSect="00CA2D8B">
      <w:pgSz w:w="11905" w:h="16837"/>
      <w:pgMar w:top="851" w:right="1134" w:bottom="1701" w:left="1134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ont267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0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12">
    <w:nsid w:val="0000000D"/>
    <w:multiLevelType w:val="multilevel"/>
    <w:tmpl w:val="0000000D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13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Times New Roman"/>
      </w:rPr>
    </w:lvl>
  </w:abstractNum>
  <w:abstractNum w:abstractNumId="14">
    <w:nsid w:val="0000000F"/>
    <w:multiLevelType w:val="multilevel"/>
    <w:tmpl w:val="0000000F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  <w:sz w:val="20"/>
      </w:rPr>
    </w:lvl>
  </w:abstractNum>
  <w:abstractNum w:abstractNumId="15">
    <w:nsid w:val="00000010"/>
    <w:multiLevelType w:val="multilevel"/>
    <w:tmpl w:val="00000010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1423" w:hanging="36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6">
    <w:nsid w:val="00000011"/>
    <w:multiLevelType w:val="multilevel"/>
    <w:tmpl w:val="00000011"/>
    <w:name w:val="WW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>
    <w:nsid w:val="00000013"/>
    <w:multiLevelType w:val="multilevel"/>
    <w:tmpl w:val="00000013"/>
    <w:name w:val="WW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9">
    <w:nsid w:val="00000014"/>
    <w:multiLevelType w:val="multilevel"/>
    <w:tmpl w:val="00000014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1">
    <w:nsid w:val="269C6F6E"/>
    <w:multiLevelType w:val="multilevel"/>
    <w:tmpl w:val="36D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122CE7"/>
    <w:multiLevelType w:val="multilevel"/>
    <w:tmpl w:val="610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53637"/>
    <w:rsid w:val="00024D69"/>
    <w:rsid w:val="00281BB4"/>
    <w:rsid w:val="002E20DD"/>
    <w:rsid w:val="003E5C54"/>
    <w:rsid w:val="0040774F"/>
    <w:rsid w:val="0045577E"/>
    <w:rsid w:val="00476D3A"/>
    <w:rsid w:val="004A4F50"/>
    <w:rsid w:val="004B3F13"/>
    <w:rsid w:val="00553637"/>
    <w:rsid w:val="005612C4"/>
    <w:rsid w:val="005A0474"/>
    <w:rsid w:val="005D2D1E"/>
    <w:rsid w:val="005E0DDD"/>
    <w:rsid w:val="005E16E0"/>
    <w:rsid w:val="006E3A9B"/>
    <w:rsid w:val="00753B5B"/>
    <w:rsid w:val="00771485"/>
    <w:rsid w:val="007839BF"/>
    <w:rsid w:val="0085627D"/>
    <w:rsid w:val="009814E0"/>
    <w:rsid w:val="00987E34"/>
    <w:rsid w:val="009E69EF"/>
    <w:rsid w:val="009F286D"/>
    <w:rsid w:val="00A74243"/>
    <w:rsid w:val="00BB2B10"/>
    <w:rsid w:val="00C23A81"/>
    <w:rsid w:val="00CA2D8B"/>
    <w:rsid w:val="00CD1795"/>
    <w:rsid w:val="00CF694F"/>
    <w:rsid w:val="00D77546"/>
    <w:rsid w:val="00E237EB"/>
    <w:rsid w:val="00E902D1"/>
    <w:rsid w:val="00EA43C0"/>
    <w:rsid w:val="00EF6FDA"/>
    <w:rsid w:val="00F2411A"/>
    <w:rsid w:val="00FB5B8B"/>
    <w:rsid w:val="00FB6FC9"/>
    <w:rsid w:val="00FC77D6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E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9E69EF"/>
    <w:pPr>
      <w:tabs>
        <w:tab w:val="num" w:pos="0"/>
      </w:tabs>
      <w:spacing w:before="28" w:after="28" w:line="100" w:lineRule="atLeast"/>
      <w:ind w:left="432" w:hanging="432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3">
    <w:name w:val="heading 3"/>
    <w:basedOn w:val="a"/>
    <w:next w:val="a0"/>
    <w:qFormat/>
    <w:rsid w:val="009E69EF"/>
    <w:pPr>
      <w:keepNext/>
      <w:tabs>
        <w:tab w:val="num" w:pos="0"/>
      </w:tabs>
      <w:spacing w:before="200" w:after="0"/>
      <w:ind w:left="720" w:hanging="720"/>
      <w:outlineLvl w:val="2"/>
    </w:pPr>
    <w:rPr>
      <w:rFonts w:ascii="Cambria" w:hAnsi="Cambria" w:cs="font267"/>
      <w:b/>
      <w:b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9E69EF"/>
    <w:rPr>
      <w:rFonts w:cs="Symbol"/>
      <w:sz w:val="20"/>
    </w:rPr>
  </w:style>
  <w:style w:type="character" w:customStyle="1" w:styleId="ListLabel2">
    <w:name w:val="ListLabel 2"/>
    <w:rsid w:val="009E69EF"/>
    <w:rPr>
      <w:rFonts w:cs="Times New Roman"/>
    </w:rPr>
  </w:style>
  <w:style w:type="character" w:customStyle="1" w:styleId="ListLabel3">
    <w:name w:val="ListLabel 3"/>
    <w:rsid w:val="009E69EF"/>
    <w:rPr>
      <w:rFonts w:cs="Courier New"/>
    </w:rPr>
  </w:style>
  <w:style w:type="character" w:customStyle="1" w:styleId="ListLabel4">
    <w:name w:val="ListLabel 4"/>
    <w:rsid w:val="009E69EF"/>
    <w:rPr>
      <w:rFonts w:cs="Courier New"/>
    </w:rPr>
  </w:style>
  <w:style w:type="character" w:customStyle="1" w:styleId="10">
    <w:name w:val="Основной шрифт абзаца1"/>
    <w:rsid w:val="009E69EF"/>
  </w:style>
  <w:style w:type="character" w:customStyle="1" w:styleId="11">
    <w:name w:val="Заголовок 1 Знак"/>
    <w:basedOn w:val="10"/>
    <w:rsid w:val="009E69EF"/>
  </w:style>
  <w:style w:type="character" w:customStyle="1" w:styleId="c3">
    <w:name w:val="c3"/>
    <w:basedOn w:val="10"/>
    <w:rsid w:val="009E69EF"/>
  </w:style>
  <w:style w:type="character" w:customStyle="1" w:styleId="c9">
    <w:name w:val="c9"/>
    <w:basedOn w:val="10"/>
    <w:rsid w:val="009E69EF"/>
  </w:style>
  <w:style w:type="character" w:customStyle="1" w:styleId="apple-converted-space">
    <w:name w:val="apple-converted-space"/>
    <w:basedOn w:val="10"/>
    <w:rsid w:val="009E69EF"/>
  </w:style>
  <w:style w:type="character" w:customStyle="1" w:styleId="c11">
    <w:name w:val="c11"/>
    <w:basedOn w:val="10"/>
    <w:rsid w:val="009E69EF"/>
  </w:style>
  <w:style w:type="character" w:customStyle="1" w:styleId="c18">
    <w:name w:val="c18"/>
    <w:basedOn w:val="10"/>
    <w:rsid w:val="009E69EF"/>
  </w:style>
  <w:style w:type="character" w:customStyle="1" w:styleId="c12">
    <w:name w:val="c12"/>
    <w:basedOn w:val="10"/>
    <w:rsid w:val="009E69EF"/>
  </w:style>
  <w:style w:type="character" w:customStyle="1" w:styleId="c1">
    <w:name w:val="c1"/>
    <w:basedOn w:val="10"/>
    <w:rsid w:val="009E69EF"/>
  </w:style>
  <w:style w:type="character" w:customStyle="1" w:styleId="c4">
    <w:name w:val="c4"/>
    <w:basedOn w:val="10"/>
    <w:rsid w:val="009E69EF"/>
  </w:style>
  <w:style w:type="character" w:customStyle="1" w:styleId="c5">
    <w:name w:val="c5"/>
    <w:basedOn w:val="10"/>
    <w:rsid w:val="009E69EF"/>
  </w:style>
  <w:style w:type="character" w:customStyle="1" w:styleId="c2">
    <w:name w:val="c2"/>
    <w:basedOn w:val="10"/>
    <w:rsid w:val="009E69EF"/>
  </w:style>
  <w:style w:type="character" w:customStyle="1" w:styleId="c19">
    <w:name w:val="c19"/>
    <w:basedOn w:val="10"/>
    <w:rsid w:val="009E69EF"/>
  </w:style>
  <w:style w:type="character" w:customStyle="1" w:styleId="30">
    <w:name w:val="Заголовок 3 Знак"/>
    <w:basedOn w:val="10"/>
    <w:rsid w:val="009E69EF"/>
  </w:style>
  <w:style w:type="character" w:styleId="a4">
    <w:name w:val="Hyperlink"/>
    <w:basedOn w:val="10"/>
    <w:rsid w:val="009E69EF"/>
    <w:rPr>
      <w:color w:val="0000FF"/>
      <w:u w:val="single"/>
      <w:lang w:val="ru-RU" w:eastAsia="ru-RU" w:bidi="ru-RU"/>
    </w:rPr>
  </w:style>
  <w:style w:type="character" w:styleId="a5">
    <w:name w:val="Emphasis"/>
    <w:basedOn w:val="10"/>
    <w:uiPriority w:val="20"/>
    <w:qFormat/>
    <w:rsid w:val="009E69EF"/>
    <w:rPr>
      <w:i/>
      <w:iCs/>
    </w:rPr>
  </w:style>
  <w:style w:type="character" w:styleId="a6">
    <w:name w:val="Strong"/>
    <w:basedOn w:val="10"/>
    <w:uiPriority w:val="22"/>
    <w:qFormat/>
    <w:rsid w:val="009E69EF"/>
    <w:rPr>
      <w:b/>
      <w:bCs/>
    </w:rPr>
  </w:style>
  <w:style w:type="character" w:customStyle="1" w:styleId="a7">
    <w:name w:val="Текст выноски Знак"/>
    <w:basedOn w:val="10"/>
    <w:rsid w:val="009E69EF"/>
  </w:style>
  <w:style w:type="paragraph" w:customStyle="1" w:styleId="a8">
    <w:name w:val="Заголовок"/>
    <w:basedOn w:val="a"/>
    <w:next w:val="a0"/>
    <w:rsid w:val="009E69EF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0">
    <w:name w:val="Body Text"/>
    <w:basedOn w:val="a"/>
    <w:rsid w:val="009E69EF"/>
    <w:pPr>
      <w:spacing w:after="120"/>
    </w:pPr>
  </w:style>
  <w:style w:type="paragraph" w:styleId="a9">
    <w:name w:val="List"/>
    <w:basedOn w:val="a0"/>
    <w:rsid w:val="009E69EF"/>
    <w:rPr>
      <w:rFonts w:cs="Tahoma"/>
    </w:rPr>
  </w:style>
  <w:style w:type="paragraph" w:customStyle="1" w:styleId="12">
    <w:name w:val="Название1"/>
    <w:basedOn w:val="a"/>
    <w:rsid w:val="009E69E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9E69EF"/>
    <w:pPr>
      <w:suppressLineNumbers/>
    </w:pPr>
    <w:rPr>
      <w:rFonts w:cs="Tahoma"/>
    </w:rPr>
  </w:style>
  <w:style w:type="paragraph" w:customStyle="1" w:styleId="14">
    <w:name w:val="Абзац списка1"/>
    <w:basedOn w:val="a"/>
    <w:rsid w:val="009E69EF"/>
  </w:style>
  <w:style w:type="paragraph" w:customStyle="1" w:styleId="c8">
    <w:name w:val="c8"/>
    <w:basedOn w:val="a"/>
    <w:rsid w:val="009E69EF"/>
  </w:style>
  <w:style w:type="paragraph" w:customStyle="1" w:styleId="c0">
    <w:name w:val="c0"/>
    <w:basedOn w:val="a"/>
    <w:rsid w:val="009E69EF"/>
  </w:style>
  <w:style w:type="paragraph" w:customStyle="1" w:styleId="c10">
    <w:name w:val="c10"/>
    <w:basedOn w:val="a"/>
    <w:rsid w:val="009E69EF"/>
  </w:style>
  <w:style w:type="paragraph" w:customStyle="1" w:styleId="c20">
    <w:name w:val="c20"/>
    <w:basedOn w:val="a"/>
    <w:rsid w:val="009E69EF"/>
  </w:style>
  <w:style w:type="paragraph" w:customStyle="1" w:styleId="c45">
    <w:name w:val="c45"/>
    <w:basedOn w:val="a"/>
    <w:rsid w:val="009E69EF"/>
  </w:style>
  <w:style w:type="paragraph" w:customStyle="1" w:styleId="c7">
    <w:name w:val="c7"/>
    <w:basedOn w:val="a"/>
    <w:rsid w:val="009E69EF"/>
  </w:style>
  <w:style w:type="paragraph" w:customStyle="1" w:styleId="15">
    <w:name w:val="Обычный (веб)1"/>
    <w:basedOn w:val="a"/>
    <w:rsid w:val="009E69EF"/>
  </w:style>
  <w:style w:type="paragraph" w:customStyle="1" w:styleId="16">
    <w:name w:val="Текст выноски1"/>
    <w:basedOn w:val="a"/>
    <w:rsid w:val="009E69EF"/>
  </w:style>
  <w:style w:type="paragraph" w:customStyle="1" w:styleId="2">
    <w:name w:val="Абзац списка2"/>
    <w:basedOn w:val="a"/>
    <w:rsid w:val="009E69EF"/>
  </w:style>
  <w:style w:type="paragraph" w:styleId="aa">
    <w:name w:val="Normal (Web)"/>
    <w:basedOn w:val="a"/>
    <w:uiPriority w:val="99"/>
    <w:unhideWhenUsed/>
    <w:rsid w:val="004B3F1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CF03-1B7A-490C-A909-C9A9D349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2014-04-20T00:51:00Z</cp:lastPrinted>
  <dcterms:created xsi:type="dcterms:W3CDTF">2013-08-12T02:11:00Z</dcterms:created>
  <dcterms:modified xsi:type="dcterms:W3CDTF">2018-11-29T03:09:00Z</dcterms:modified>
</cp:coreProperties>
</file>