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CC" w:rsidRPr="00A93068" w:rsidRDefault="00A93068" w:rsidP="00A93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068">
        <w:rPr>
          <w:rFonts w:ascii="Times New Roman" w:hAnsi="Times New Roman" w:cs="Times New Roman"/>
          <w:b/>
          <w:sz w:val="28"/>
          <w:szCs w:val="28"/>
        </w:rPr>
        <w:t>Технология BYOD или «Принеси свое личное устройство» на уроках физики и астрономии как инструмент повышения мотивации к обучению у студентов СПО</w:t>
      </w:r>
    </w:p>
    <w:p w:rsidR="00A93068" w:rsidRDefault="00A93068" w:rsidP="003F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век информационных технологий целесообразно использовать различные гаджеты в своей профессиональной и образовательной деятельности. Современные подростки не хуже своих родителей разбираются в вопросах компьютерной компетентности, а зачастую и чаще них используют новинки из мира технологий.</w:t>
      </w:r>
      <w:r w:rsidR="003F7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46" w:rsidRDefault="003F7C46" w:rsidP="003F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правило, в образовательных организациях запрещено использование смартфонов, планшетов и т.д., так как есть большая вероятность использования устройств не в целях обучения. Одним</w:t>
      </w:r>
      <w:r w:rsidRPr="003F7C46">
        <w:rPr>
          <w:rFonts w:ascii="Times New Roman" w:hAnsi="Times New Roman" w:cs="Times New Roman"/>
          <w:sz w:val="28"/>
          <w:szCs w:val="28"/>
        </w:rPr>
        <w:t xml:space="preserve"> из самых интересных и интригующих аспектов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Pr="003F7C46">
        <w:rPr>
          <w:rFonts w:ascii="Times New Roman" w:hAnsi="Times New Roman" w:cs="Times New Roman"/>
          <w:sz w:val="28"/>
          <w:szCs w:val="28"/>
        </w:rPr>
        <w:t xml:space="preserve"> – перевернуть представление обучающихся о потенциале их электронных устройств и дать возможность пользоваться в школе или колледже тем, на что долгое время накладывалось табу.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46" w:rsidRDefault="003F7C46" w:rsidP="003F7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же преимущества есть у технологии в отношении организации педагогической деятельности? Перечислим основные:</w:t>
      </w:r>
    </w:p>
    <w:p w:rsidR="003F7C46" w:rsidRDefault="00A50228" w:rsidP="003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F7C46" w:rsidRPr="003F7C46">
        <w:rPr>
          <w:rFonts w:ascii="Times New Roman" w:hAnsi="Times New Roman" w:cs="Times New Roman"/>
          <w:sz w:val="28"/>
          <w:szCs w:val="28"/>
        </w:rPr>
        <w:t xml:space="preserve">спользование идеи BYOD позволяет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="003F7C46" w:rsidRPr="003F7C46">
        <w:rPr>
          <w:rFonts w:ascii="Times New Roman" w:hAnsi="Times New Roman" w:cs="Times New Roman"/>
          <w:sz w:val="28"/>
          <w:szCs w:val="28"/>
        </w:rPr>
        <w:t xml:space="preserve"> работать онлайн и в короткие сроки получать обработанные результаты, проходить </w:t>
      </w:r>
      <w:r>
        <w:rPr>
          <w:rFonts w:ascii="Times New Roman" w:hAnsi="Times New Roman" w:cs="Times New Roman"/>
          <w:sz w:val="28"/>
          <w:szCs w:val="28"/>
        </w:rPr>
        <w:t>тесты</w:t>
      </w:r>
      <w:r w:rsidR="003F7C46" w:rsidRPr="003F7C46">
        <w:rPr>
          <w:rFonts w:ascii="Times New Roman" w:hAnsi="Times New Roman" w:cs="Times New Roman"/>
          <w:sz w:val="28"/>
          <w:szCs w:val="28"/>
        </w:rPr>
        <w:t>, не тратить время на работу с разными методическими материалами, создавать собственные закладки</w:t>
      </w:r>
      <w:r>
        <w:rPr>
          <w:rFonts w:ascii="Times New Roman" w:hAnsi="Times New Roman" w:cs="Times New Roman"/>
          <w:sz w:val="28"/>
          <w:szCs w:val="28"/>
        </w:rPr>
        <w:t xml:space="preserve"> с интересными материалами в сети Интернет;</w:t>
      </w:r>
    </w:p>
    <w:p w:rsidR="00A50228" w:rsidRDefault="00A50228" w:rsidP="003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sz w:val="28"/>
          <w:szCs w:val="28"/>
        </w:rPr>
        <w:t>экономия времени</w:t>
      </w:r>
      <w:r w:rsidR="002844E0">
        <w:rPr>
          <w:rFonts w:ascii="Times New Roman" w:hAnsi="Times New Roman" w:cs="Times New Roman"/>
          <w:sz w:val="28"/>
          <w:szCs w:val="28"/>
        </w:rPr>
        <w:t xml:space="preserve"> в обработке результатов, открытый доступ к результатам;</w:t>
      </w:r>
    </w:p>
    <w:p w:rsidR="00A50228" w:rsidRDefault="00A50228" w:rsidP="003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интерес к обучению – технология позволяет посмотреть обучающимся на обучение со стороны их привычных действий в сети Интернет, причем эти действия будут нести полезный характер;</w:t>
      </w:r>
    </w:p>
    <w:p w:rsidR="00433420" w:rsidRDefault="00433420" w:rsidP="003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учителем различных интерактивных дополнительных модулей, создаваемых для каждой дисциплины, которые позволят разнообразить учебных процесс.</w:t>
      </w:r>
    </w:p>
    <w:p w:rsidR="00433420" w:rsidRDefault="00433420" w:rsidP="004334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конкретные учебные задания для реализации на уроках физики и астрономии.</w:t>
      </w:r>
    </w:p>
    <w:p w:rsidR="00433420" w:rsidRDefault="00BC1116" w:rsidP="002844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Заполнить таблицы с помощью своего смартфона, заранее загрузив 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Solar</w:t>
      </w:r>
      <w:r w:rsidRPr="00BC1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Walk</w:t>
      </w:r>
      <w:r w:rsidRPr="00BC1116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  <w:lang w:val="en-US"/>
        </w:rPr>
        <w:t>Ads</w:t>
      </w:r>
      <w:r w:rsidRPr="00BC111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: Космос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116" w:rsidRDefault="00BC1116" w:rsidP="00BC111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предполагает работу приложением, с помощью которого обучающийся сможет найти всю необходимую информацию для выполнения задания, а также погрузиться в мир космоса, увидеть планеты в режиме реального времени, их состав, путешествовать по нашей Галактике.</w:t>
      </w:r>
    </w:p>
    <w:p w:rsidR="00BC1116" w:rsidRDefault="00BC1116" w:rsidP="00BC1116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1116" w:rsidRPr="00BC1116" w:rsidRDefault="00BC1116" w:rsidP="00BC11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116" w:rsidRDefault="00BC1116" w:rsidP="00BC111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C1116" w:rsidSect="009478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1116" w:rsidRPr="00553A35" w:rsidRDefault="00BC1116" w:rsidP="00BC11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3A35"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</w:p>
    <w:tbl>
      <w:tblPr>
        <w:tblW w:w="5035" w:type="pct"/>
        <w:tblCellMar>
          <w:left w:w="0" w:type="dxa"/>
          <w:right w:w="0" w:type="dxa"/>
        </w:tblCellMar>
        <w:tblLook w:val="04A0"/>
      </w:tblPr>
      <w:tblGrid>
        <w:gridCol w:w="1376"/>
        <w:gridCol w:w="1494"/>
        <w:gridCol w:w="984"/>
        <w:gridCol w:w="1514"/>
        <w:gridCol w:w="892"/>
        <w:gridCol w:w="1129"/>
        <w:gridCol w:w="1129"/>
        <w:gridCol w:w="1689"/>
        <w:gridCol w:w="1472"/>
        <w:gridCol w:w="1333"/>
        <w:gridCol w:w="1801"/>
      </w:tblGrid>
      <w:tr w:rsidR="00BC1116" w:rsidRPr="00BC1116" w:rsidTr="00880CFF">
        <w:trPr>
          <w:trHeight w:val="928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Солнца 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Радиус 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Ускорение свободного падения 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Сутки (земных часов) 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Год (земных дней) 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поверхности 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Состав атмосферы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Спутники 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Орбитальная скорость </w:t>
            </w:r>
          </w:p>
        </w:tc>
      </w:tr>
      <w:tr w:rsidR="00BC1116" w:rsidRPr="00BC1116" w:rsidTr="00880CFF">
        <w:trPr>
          <w:trHeight w:val="245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C14BA5" w:rsidP="00880C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BC1116" w:rsidRPr="00BC111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Меркурий</w:t>
              </w:r>
            </w:hyperlink>
            <w:r w:rsidR="00BC1116" w:rsidRPr="00BC1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880CFF">
        <w:trPr>
          <w:trHeight w:val="245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C14BA5" w:rsidP="00880C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BC1116" w:rsidRPr="00BC111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Венера</w:t>
              </w:r>
            </w:hyperlink>
            <w:r w:rsidR="00BC1116" w:rsidRPr="00BC11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880CFF">
        <w:trPr>
          <w:trHeight w:val="245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C14BA5" w:rsidP="00880C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BC1116" w:rsidRPr="00BC111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Марс</w:t>
              </w:r>
            </w:hyperlink>
            <w:r w:rsidR="00BC1116" w:rsidRPr="00BC11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880CFF">
        <w:trPr>
          <w:trHeight w:val="245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C14BA5" w:rsidP="00880C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BC1116" w:rsidRPr="00BC111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Юпитер</w:t>
              </w:r>
            </w:hyperlink>
            <w:r w:rsidR="00BC1116" w:rsidRPr="00BC11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880CFF">
        <w:trPr>
          <w:trHeight w:val="245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C14BA5" w:rsidP="00880C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BC1116" w:rsidRPr="00BC111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Сатурн</w:t>
              </w:r>
            </w:hyperlink>
            <w:r w:rsidR="00BC1116" w:rsidRPr="00BC11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880CFF">
        <w:trPr>
          <w:trHeight w:val="245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C14BA5" w:rsidP="00880C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BC1116" w:rsidRPr="00BC111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Уран</w:t>
              </w:r>
            </w:hyperlink>
            <w:r w:rsidR="00BC1116" w:rsidRPr="00BC11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880CFF">
        <w:trPr>
          <w:trHeight w:val="245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C14BA5" w:rsidP="00880C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BC1116" w:rsidRPr="00BC111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Нептун</w:t>
              </w:r>
            </w:hyperlink>
            <w:r w:rsidR="00BC1116" w:rsidRPr="00BC11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880CFF">
        <w:trPr>
          <w:trHeight w:val="245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C14BA5" w:rsidP="00880C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BC1116" w:rsidRPr="00BC111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Плутон</w:t>
              </w:r>
            </w:hyperlink>
            <w:r w:rsidR="00BC1116" w:rsidRPr="00BC11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880CFF">
        <w:trPr>
          <w:trHeight w:val="232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880C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A35" w:rsidRDefault="00553A35" w:rsidP="00BC11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1116" w:rsidRPr="00553A35" w:rsidRDefault="00BC1116" w:rsidP="00BC11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3A35">
        <w:rPr>
          <w:rFonts w:ascii="Times New Roman" w:hAnsi="Times New Roman" w:cs="Times New Roman"/>
          <w:b/>
          <w:sz w:val="24"/>
          <w:szCs w:val="24"/>
        </w:rPr>
        <w:t>Таблица 2</w:t>
      </w:r>
    </w:p>
    <w:tbl>
      <w:tblPr>
        <w:tblW w:w="14812" w:type="dxa"/>
        <w:tblCellMar>
          <w:left w:w="0" w:type="dxa"/>
          <w:right w:w="0" w:type="dxa"/>
        </w:tblCellMar>
        <w:tblLook w:val="04A0"/>
      </w:tblPr>
      <w:tblGrid>
        <w:gridCol w:w="7040"/>
        <w:gridCol w:w="7772"/>
      </w:tblGrid>
      <w:tr w:rsidR="00BC1116" w:rsidRPr="00BC1116" w:rsidTr="00BC1116">
        <w:trPr>
          <w:trHeight w:val="232"/>
        </w:trPr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80CFF" w:rsidRPr="00BC1116" w:rsidRDefault="00BC1116" w:rsidP="00796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80CFF" w:rsidRPr="00BC1116" w:rsidRDefault="00BC1116" w:rsidP="00796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планеты</w:t>
            </w:r>
          </w:p>
        </w:tc>
      </w:tr>
      <w:tr w:rsidR="00BC1116" w:rsidRPr="00BC1116" w:rsidTr="00BC1116">
        <w:trPr>
          <w:trHeight w:val="232"/>
        </w:trPr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80CFF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Наибольшее расстояние от Солнца 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BC1116">
        <w:trPr>
          <w:trHeight w:val="232"/>
        </w:trPr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80CFF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Наименьшее расстояние до Солнца 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BC1116">
        <w:trPr>
          <w:trHeight w:val="232"/>
        </w:trPr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80CFF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радиус 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BC1116">
        <w:trPr>
          <w:trHeight w:val="232"/>
        </w:trPr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80CFF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Наименьший радиус 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BC1116">
        <w:trPr>
          <w:trHeight w:val="232"/>
        </w:trPr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80CFF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масса 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BC1116">
        <w:trPr>
          <w:trHeight w:val="232"/>
        </w:trPr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80CFF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Наименьшая масса 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BC1116">
        <w:trPr>
          <w:trHeight w:val="232"/>
        </w:trPr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80CFF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температура поверхности 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BC1116">
        <w:trPr>
          <w:trHeight w:val="232"/>
        </w:trPr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80CFF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Наименьшая температура поверхности 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BC1116">
        <w:trPr>
          <w:trHeight w:val="232"/>
        </w:trPr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80CFF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орбитальная скорость 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BC1116">
        <w:trPr>
          <w:trHeight w:val="232"/>
        </w:trPr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80CFF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Наименьшая орбитальная скорость 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BC1116">
        <w:trPr>
          <w:trHeight w:val="232"/>
        </w:trPr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80CFF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Самые длинные земные сутки (указать количество) 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16" w:rsidRPr="00BC1116" w:rsidTr="00BC1116">
        <w:trPr>
          <w:trHeight w:val="232"/>
        </w:trPr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80CFF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Самый короткий земной год (указать количество) 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C1116" w:rsidRPr="00BC1116" w:rsidRDefault="00BC1116" w:rsidP="00BC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116" w:rsidRDefault="00BC1116" w:rsidP="00BC111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C1116" w:rsidSect="00BC111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C1116" w:rsidRPr="00BC1116" w:rsidRDefault="00880CFF" w:rsidP="00BC11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Итоговое занятие по </w:t>
      </w:r>
      <w:r w:rsidR="00CE75DC">
        <w:rPr>
          <w:rFonts w:ascii="Times New Roman" w:hAnsi="Times New Roman" w:cs="Times New Roman"/>
          <w:sz w:val="28"/>
          <w:szCs w:val="28"/>
        </w:rPr>
        <w:t>Электростатике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Веб-викторина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75DC">
        <w:rPr>
          <w:rFonts w:ascii="Times New Roman" w:hAnsi="Times New Roman" w:cs="Times New Roman"/>
          <w:sz w:val="28"/>
          <w:szCs w:val="28"/>
        </w:rPr>
        <w:t>Электростатика и все, что с ней связано</w:t>
      </w:r>
      <w:proofErr w:type="gramStart"/>
      <w:r w:rsidR="00CE75D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C1116" w:rsidRDefault="00CE75DC" w:rsidP="00BC1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 необходимо ответить на вопросы викторины через сервис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CE75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формы.</w:t>
      </w:r>
    </w:p>
    <w:p w:rsidR="00CE75DC" w:rsidRDefault="00CE75DC" w:rsidP="00BC1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670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8832" b="5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5DC" w:rsidRDefault="00CE75DC" w:rsidP="00CE7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</w:p>
    <w:p w:rsidR="00CE75DC" w:rsidRDefault="00CE75DC" w:rsidP="00CE7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CE75DC" w:rsidRDefault="00CE75DC" w:rsidP="00CE75DC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сидящий</w:t>
      </w:r>
      <w:r w:rsidRPr="00CE75DC">
        <w:rPr>
          <w:rFonts w:ascii="Times New Roman" w:hAnsi="Times New Roman" w:cs="Times New Roman"/>
          <w:sz w:val="28"/>
          <w:szCs w:val="28"/>
        </w:rPr>
        <w:t xml:space="preserve"> на электрическом проводе </w:t>
      </w:r>
      <w:r>
        <w:rPr>
          <w:rFonts w:ascii="Times New Roman" w:hAnsi="Times New Roman" w:cs="Times New Roman"/>
          <w:sz w:val="28"/>
          <w:szCs w:val="28"/>
        </w:rPr>
        <w:t>воробей</w:t>
      </w:r>
      <w:r w:rsidRPr="00CE75DC">
        <w:rPr>
          <w:rFonts w:ascii="Times New Roman" w:hAnsi="Times New Roman" w:cs="Times New Roman"/>
          <w:sz w:val="28"/>
          <w:szCs w:val="28"/>
        </w:rPr>
        <w:t xml:space="preserve"> не погибает от разряда тока?</w:t>
      </w:r>
    </w:p>
    <w:p w:rsidR="00CE75DC" w:rsidRDefault="00CE75DC" w:rsidP="00CE75DC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 ли что </w:t>
      </w:r>
      <w:r w:rsidR="0047766A">
        <w:rPr>
          <w:rFonts w:ascii="Times New Roman" w:hAnsi="Times New Roman" w:cs="Times New Roman"/>
          <w:sz w:val="28"/>
          <w:szCs w:val="28"/>
        </w:rPr>
        <w:t xml:space="preserve">физику </w:t>
      </w:r>
      <w:r>
        <w:rPr>
          <w:rFonts w:ascii="Times New Roman" w:hAnsi="Times New Roman" w:cs="Times New Roman"/>
          <w:sz w:val="28"/>
          <w:szCs w:val="28"/>
        </w:rPr>
        <w:t>Василию Петрову для того, чтобы почувствовать слабые токи пришлось удалить два пальца левой руки?</w:t>
      </w:r>
    </w:p>
    <w:p w:rsidR="00CE75DC" w:rsidRDefault="00CE75DC" w:rsidP="00CE75DC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ли что известный президент США Рональд Рейган изобрел громоотвод? Если нет, то кто?</w:t>
      </w:r>
    </w:p>
    <w:p w:rsidR="00CE75DC" w:rsidRDefault="0047766A" w:rsidP="0047766A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такого</w:t>
      </w:r>
      <w:r w:rsidR="00CE75DC"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>а заданий</w:t>
      </w:r>
      <w:r w:rsidR="00CE75DC">
        <w:rPr>
          <w:rFonts w:ascii="Times New Roman" w:hAnsi="Times New Roman" w:cs="Times New Roman"/>
          <w:sz w:val="28"/>
          <w:szCs w:val="28"/>
        </w:rPr>
        <w:t xml:space="preserve"> позволит </w:t>
      </w:r>
      <w:proofErr w:type="gramStart"/>
      <w:r w:rsidR="00CE75D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E75DC">
        <w:rPr>
          <w:rFonts w:ascii="Times New Roman" w:hAnsi="Times New Roman" w:cs="Times New Roman"/>
          <w:sz w:val="28"/>
          <w:szCs w:val="28"/>
        </w:rPr>
        <w:t>:</w:t>
      </w:r>
    </w:p>
    <w:p w:rsidR="00CE75DC" w:rsidRDefault="00CE75DC" w:rsidP="00CE75D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5DC">
        <w:rPr>
          <w:rFonts w:ascii="Times New Roman" w:hAnsi="Times New Roman" w:cs="Times New Roman"/>
          <w:sz w:val="28"/>
          <w:szCs w:val="28"/>
        </w:rPr>
        <w:t>закрепить навык эффективного поиска информации в сети Интернет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5DC" w:rsidRDefault="00CE75DC" w:rsidP="00CE75D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разнообразить знания по разделу «Электростатика»;</w:t>
      </w:r>
    </w:p>
    <w:p w:rsidR="00CE75DC" w:rsidRDefault="00CE75DC" w:rsidP="00CE75D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мотивацию к обучению и самообразованию;</w:t>
      </w:r>
    </w:p>
    <w:p w:rsidR="00CE75DC" w:rsidRDefault="0047766A" w:rsidP="00CE75D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онлайн-сервисами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обучения в сети Интернет;</w:t>
      </w:r>
    </w:p>
    <w:p w:rsidR="0047766A" w:rsidRDefault="0047766A" w:rsidP="00CE75D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навыки, умение работать в группе для достижения общей цели.</w:t>
      </w:r>
    </w:p>
    <w:p w:rsidR="0047766A" w:rsidRPr="0047766A" w:rsidRDefault="0047766A" w:rsidP="0047766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для разнообразия учебного процесса по некоторым темам курса физики и астрономии можно использовать технологию </w:t>
      </w:r>
      <w:r w:rsidRPr="0047766A">
        <w:rPr>
          <w:rFonts w:ascii="Times New Roman" w:hAnsi="Times New Roman" w:cs="Times New Roman"/>
          <w:sz w:val="28"/>
          <w:szCs w:val="28"/>
        </w:rPr>
        <w:t>BYOD или «Принеси свое личное устройство»</w:t>
      </w:r>
      <w:r>
        <w:rPr>
          <w:rFonts w:ascii="Times New Roman" w:hAnsi="Times New Roman" w:cs="Times New Roman"/>
          <w:sz w:val="28"/>
          <w:szCs w:val="28"/>
        </w:rPr>
        <w:t xml:space="preserve">, так как такая технология позволит значительно повысить интерес к предмету у студентов, расширить кругозор учащихся, так как у учителя появится возможность использовать разнообразие инструментов в сети Интернет для создания викторин,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лабораторных работ, практических и лекционных занятий.</w:t>
      </w:r>
      <w:proofErr w:type="gramEnd"/>
    </w:p>
    <w:sectPr w:rsidR="0047766A" w:rsidRPr="0047766A" w:rsidSect="0094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38B"/>
    <w:multiLevelType w:val="hybridMultilevel"/>
    <w:tmpl w:val="28F45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1379"/>
    <w:multiLevelType w:val="hybridMultilevel"/>
    <w:tmpl w:val="92BC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F63A8"/>
    <w:multiLevelType w:val="hybridMultilevel"/>
    <w:tmpl w:val="C20261F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FD306DD"/>
    <w:multiLevelType w:val="hybridMultilevel"/>
    <w:tmpl w:val="14EA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068"/>
    <w:rsid w:val="00061ACC"/>
    <w:rsid w:val="002844E0"/>
    <w:rsid w:val="002A3FC3"/>
    <w:rsid w:val="003F7C46"/>
    <w:rsid w:val="00433420"/>
    <w:rsid w:val="0047766A"/>
    <w:rsid w:val="00553A35"/>
    <w:rsid w:val="006A235C"/>
    <w:rsid w:val="0079616A"/>
    <w:rsid w:val="007E6389"/>
    <w:rsid w:val="00880CFF"/>
    <w:rsid w:val="00947861"/>
    <w:rsid w:val="00A50228"/>
    <w:rsid w:val="00A93068"/>
    <w:rsid w:val="00BC1116"/>
    <w:rsid w:val="00C14BA5"/>
    <w:rsid w:val="00CE75DC"/>
    <w:rsid w:val="00DC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111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ght-science.ru/kosmos/solnechnaya-sistema/planeta-yupiter.html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light-science.ru/kosmos/solnechnaya-sistema/planeta-mars.html" TargetMode="External"/><Relationship Id="rId12" Type="http://schemas.openxmlformats.org/officeDocument/2006/relationships/hyperlink" Target="http://light-science.ru/kosmos/solnechnaya-sistema/pluton-karlikovaya-plane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ght-science.ru/kosmos/solnechnaya-sistema/planeta-venera.html" TargetMode="External"/><Relationship Id="rId11" Type="http://schemas.openxmlformats.org/officeDocument/2006/relationships/hyperlink" Target="http://light-science.ru/kosmos/solnechnaya-sistema/neptun.html" TargetMode="External"/><Relationship Id="rId5" Type="http://schemas.openxmlformats.org/officeDocument/2006/relationships/hyperlink" Target="http://light-science.ru/kosmos/solnechnaya-sistema/planeta-merkurij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ight-science.ru/kosmos/solnechnaya-sistema/planeta-ura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ght-science.ru/kosmos/solnechnaya-sistema/planeta-satur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saamek</cp:lastModifiedBy>
  <cp:revision>2</cp:revision>
  <dcterms:created xsi:type="dcterms:W3CDTF">2019-02-18T10:59:00Z</dcterms:created>
  <dcterms:modified xsi:type="dcterms:W3CDTF">2019-02-18T10:59:00Z</dcterms:modified>
</cp:coreProperties>
</file>