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8D" w:rsidRPr="006D558D" w:rsidRDefault="006D558D" w:rsidP="006D558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58D">
        <w:rPr>
          <w:rFonts w:ascii="Times New Roman" w:hAnsi="Times New Roman" w:cs="Times New Roman"/>
          <w:b/>
          <w:i/>
          <w:sz w:val="28"/>
          <w:szCs w:val="28"/>
          <w:lang w:val="en-US"/>
        </w:rPr>
        <w:t>Ш</w:t>
      </w:r>
      <w:proofErr w:type="spellStart"/>
      <w:r w:rsidRPr="006D558D">
        <w:rPr>
          <w:rFonts w:ascii="Times New Roman" w:hAnsi="Times New Roman" w:cs="Times New Roman"/>
          <w:b/>
          <w:i/>
          <w:sz w:val="28"/>
          <w:szCs w:val="28"/>
        </w:rPr>
        <w:t>пагина</w:t>
      </w:r>
      <w:proofErr w:type="spellEnd"/>
      <w:r w:rsidRPr="006D558D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Сергеевна</w:t>
      </w:r>
    </w:p>
    <w:p w:rsidR="006D558D" w:rsidRPr="006D558D" w:rsidRDefault="006D558D" w:rsidP="006D558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58D">
        <w:rPr>
          <w:rFonts w:ascii="Times New Roman" w:hAnsi="Times New Roman" w:cs="Times New Roman"/>
          <w:b/>
          <w:i/>
          <w:sz w:val="28"/>
          <w:szCs w:val="28"/>
        </w:rPr>
        <w:t>Студент</w:t>
      </w:r>
    </w:p>
    <w:p w:rsidR="006D558D" w:rsidRDefault="006D558D" w:rsidP="006D558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558D">
        <w:rPr>
          <w:rFonts w:ascii="Times New Roman" w:hAnsi="Times New Roman" w:cs="Times New Roman"/>
          <w:b/>
          <w:i/>
          <w:sz w:val="28"/>
          <w:szCs w:val="28"/>
        </w:rPr>
        <w:t>ГБПОУ «Дзержинский педагогический колледж»</w:t>
      </w:r>
    </w:p>
    <w:p w:rsidR="006D558D" w:rsidRPr="006D558D" w:rsidRDefault="006D558D" w:rsidP="006D558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Нижегородская область, Г. Дзержинск</w:t>
      </w:r>
    </w:p>
    <w:p w:rsidR="007B652B" w:rsidRPr="006D558D" w:rsidRDefault="006D558D" w:rsidP="006D5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КОММУНИКАТИВНО-РЕЧЕВЫХ УМЕНИЙ У МЛАДШИХ ШКОЛЬНИКОВ В ПРОЦЕССЕ ВНЕУРОЧНОЙ ДЕЯТЕЛЬНОСТИ (КРУЖОК «ВОЛШЕБНЫЙ МИР АСТРОНОМИИ»)</w:t>
      </w:r>
    </w:p>
    <w:p w:rsidR="00FF0CF3" w:rsidRPr="006D558D" w:rsidRDefault="00FF0CF3" w:rsidP="006D558D">
      <w:pPr>
        <w:pStyle w:val="c26"/>
        <w:shd w:val="clear" w:color="auto" w:fill="FFFFFF"/>
        <w:spacing w:beforeAutospacing="0" w:after="0" w:afterAutospacing="0" w:line="360" w:lineRule="auto"/>
        <w:ind w:firstLine="851"/>
        <w:jc w:val="both"/>
        <w:rPr>
          <w:rStyle w:val="c0"/>
          <w:color w:val="000000"/>
          <w:sz w:val="28"/>
          <w:szCs w:val="28"/>
        </w:rPr>
      </w:pPr>
      <w:r w:rsidRPr="006D558D">
        <w:rPr>
          <w:color w:val="000000"/>
          <w:sz w:val="28"/>
          <w:szCs w:val="28"/>
        </w:rPr>
        <w:t>Речь</w:t>
      </w:r>
      <w:r w:rsidRPr="006D558D">
        <w:rPr>
          <w:rStyle w:val="c0"/>
          <w:color w:val="000000"/>
          <w:sz w:val="28"/>
          <w:szCs w:val="28"/>
        </w:rPr>
        <w:t>, выступая в своем функциональном предназн</w:t>
      </w:r>
      <w:bookmarkStart w:id="0" w:name="_GoBack"/>
      <w:bookmarkEnd w:id="0"/>
      <w:r w:rsidRPr="006D558D">
        <w:rPr>
          <w:rStyle w:val="c0"/>
          <w:color w:val="000000"/>
          <w:sz w:val="28"/>
          <w:szCs w:val="28"/>
        </w:rPr>
        <w:t>ачении как средство познания и общения, служит важнейшим инструментом социализации учащихся. Личность формируется в деятельности и общении с другими людьми, сама определяет характер протекания этих процессов. Речь имеет огромное значение для формирования психических процессов, всей личности ребенка, становления мышления и воли, поэтому несовершенство умений, связанных с использованием речи, как средства общения, является актуальной проблемой. В связи с этим возникают сложности в организации свободного общения, затруднения в развитии речемыслительной и познавательной деятельности, в осуществлении процесса социализации детей.</w:t>
      </w:r>
    </w:p>
    <w:p w:rsidR="00FF0CF3" w:rsidRPr="006D558D" w:rsidRDefault="00FF0CF3" w:rsidP="006D558D">
      <w:pPr>
        <w:pStyle w:val="c26"/>
        <w:shd w:val="clear" w:color="auto" w:fill="FFFFFF"/>
        <w:spacing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D558D">
        <w:rPr>
          <w:rStyle w:val="c0"/>
          <w:color w:val="000000"/>
          <w:sz w:val="28"/>
          <w:szCs w:val="28"/>
        </w:rPr>
        <w:t xml:space="preserve">Задача развития речи у учащихся - одна из серьезных задач, стоящих перед начальной школой. В соответствии с ФГОС НОО одним из </w:t>
      </w:r>
      <w:proofErr w:type="spellStart"/>
      <w:r w:rsidRPr="006D558D">
        <w:rPr>
          <w:rStyle w:val="c0"/>
          <w:color w:val="000000"/>
          <w:sz w:val="28"/>
          <w:szCs w:val="28"/>
        </w:rPr>
        <w:t>метапредметных</w:t>
      </w:r>
      <w:proofErr w:type="spellEnd"/>
      <w:r w:rsidRPr="006D558D">
        <w:rPr>
          <w:rStyle w:val="c0"/>
          <w:color w:val="000000"/>
          <w:sz w:val="28"/>
          <w:szCs w:val="28"/>
        </w:rPr>
        <w:t xml:space="preserve"> результатов освоения основной образовательной программы начального общего образования является «</w:t>
      </w:r>
      <w:r w:rsidRPr="006D558D">
        <w:rPr>
          <w:color w:val="000000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</w:r>
      <w:proofErr w:type="gramStart"/>
      <w:r w:rsidRPr="006D558D">
        <w:rPr>
          <w:rStyle w:val="c0"/>
          <w:color w:val="000000"/>
          <w:sz w:val="28"/>
          <w:szCs w:val="28"/>
        </w:rPr>
        <w:t>».[</w:t>
      </w:r>
      <w:proofErr w:type="gramEnd"/>
      <w:r w:rsidRPr="006D558D">
        <w:rPr>
          <w:rStyle w:val="c0"/>
          <w:color w:val="000000"/>
          <w:sz w:val="28"/>
          <w:szCs w:val="28"/>
        </w:rPr>
        <w:t xml:space="preserve">1] Работа по развитию речи учащихся начальных классов многогранна. Прежде всего, она </w:t>
      </w:r>
      <w:r w:rsidRPr="006D558D">
        <w:rPr>
          <w:color w:val="000000"/>
          <w:sz w:val="28"/>
          <w:szCs w:val="28"/>
        </w:rPr>
        <w:t>предполагает формирование среди школьников коммуникативно-речевых умений.</w:t>
      </w:r>
    </w:p>
    <w:p w:rsidR="00FF0CF3" w:rsidRPr="006D558D" w:rsidRDefault="00FF0CF3" w:rsidP="006D558D">
      <w:pPr>
        <w:pStyle w:val="a4"/>
        <w:spacing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6D558D">
        <w:rPr>
          <w:color w:val="000000" w:themeColor="text1"/>
          <w:sz w:val="28"/>
          <w:szCs w:val="28"/>
        </w:rPr>
        <w:t xml:space="preserve">Психологическая сущность формирования коммуникативно-речевых умений младших школьников заключается в том, что движущими силами, стимулами коллективного познания являются для детей и привлекательность </w:t>
      </w:r>
      <w:r w:rsidRPr="006D558D">
        <w:rPr>
          <w:color w:val="000000" w:themeColor="text1"/>
          <w:sz w:val="28"/>
          <w:szCs w:val="28"/>
        </w:rPr>
        <w:lastRenderedPageBreak/>
        <w:t>коллективного общения, обучающего взаимодействия, и повышенная эмоциональность коллективного восприятия, и противоречия, расхождения мнений, возникающие в этом процессе.</w:t>
      </w:r>
      <w:r w:rsidRPr="006D558D">
        <w:rPr>
          <w:rStyle w:val="c0"/>
          <w:color w:val="000000"/>
          <w:sz w:val="28"/>
          <w:szCs w:val="28"/>
        </w:rPr>
        <w:t xml:space="preserve"> [4]</w:t>
      </w:r>
      <w:r w:rsidRPr="006D558D">
        <w:rPr>
          <w:color w:val="000000" w:themeColor="text1"/>
          <w:sz w:val="28"/>
          <w:szCs w:val="28"/>
        </w:rPr>
        <w:t xml:space="preserve"> Общая учебная цель побуждает учащихся к преодолению всех трудностей и несоответствий, объединяет в стремлении к общему положительному результату. </w:t>
      </w:r>
    </w:p>
    <w:p w:rsidR="00FF0CF3" w:rsidRPr="006D558D" w:rsidRDefault="00FF0CF3" w:rsidP="006D558D">
      <w:pPr>
        <w:pStyle w:val="c5"/>
        <w:spacing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D558D">
        <w:rPr>
          <w:color w:val="000000"/>
          <w:sz w:val="28"/>
          <w:szCs w:val="28"/>
        </w:rPr>
        <w:t>Теоретические основы формирования коммуникативно-речевых умений рассматриваются в трудах отечественных и зарубежных ученых [</w:t>
      </w:r>
      <w:r w:rsidR="00720594" w:rsidRPr="006D558D">
        <w:rPr>
          <w:color w:val="000000"/>
          <w:sz w:val="28"/>
          <w:szCs w:val="28"/>
        </w:rPr>
        <w:t>10</w:t>
      </w:r>
      <w:r w:rsidRPr="006D558D">
        <w:rPr>
          <w:color w:val="000000"/>
          <w:sz w:val="28"/>
          <w:szCs w:val="28"/>
        </w:rPr>
        <w:t xml:space="preserve">] А.А. </w:t>
      </w:r>
      <w:proofErr w:type="spellStart"/>
      <w:r w:rsidRPr="006D558D">
        <w:rPr>
          <w:color w:val="000000"/>
          <w:sz w:val="28"/>
          <w:szCs w:val="28"/>
        </w:rPr>
        <w:t>Бодалева</w:t>
      </w:r>
      <w:proofErr w:type="spellEnd"/>
      <w:r w:rsidRPr="006D558D">
        <w:rPr>
          <w:color w:val="000000"/>
          <w:sz w:val="28"/>
          <w:szCs w:val="28"/>
        </w:rPr>
        <w:t xml:space="preserve">, Л.С. Выготского, А.Б. </w:t>
      </w:r>
      <w:proofErr w:type="spellStart"/>
      <w:r w:rsidRPr="006D558D">
        <w:rPr>
          <w:color w:val="000000"/>
          <w:sz w:val="28"/>
          <w:szCs w:val="28"/>
        </w:rPr>
        <w:t>Добровича</w:t>
      </w:r>
      <w:proofErr w:type="spellEnd"/>
      <w:r w:rsidRPr="006D558D">
        <w:rPr>
          <w:color w:val="000000"/>
          <w:sz w:val="28"/>
          <w:szCs w:val="28"/>
        </w:rPr>
        <w:t xml:space="preserve">, Е.Г. Злобиной, М.С. Кагана, Я.Л. </w:t>
      </w:r>
      <w:proofErr w:type="spellStart"/>
      <w:r w:rsidRPr="006D558D">
        <w:rPr>
          <w:color w:val="000000"/>
          <w:sz w:val="28"/>
          <w:szCs w:val="28"/>
        </w:rPr>
        <w:t>Коломинского</w:t>
      </w:r>
      <w:proofErr w:type="spellEnd"/>
      <w:r w:rsidRPr="006D558D">
        <w:rPr>
          <w:color w:val="000000"/>
          <w:sz w:val="28"/>
          <w:szCs w:val="28"/>
        </w:rPr>
        <w:t xml:space="preserve">, И.С. Кона, А.Н. Леонтьева, А.А. Леонтьева, Х.Й. </w:t>
      </w:r>
      <w:proofErr w:type="spellStart"/>
      <w:r w:rsidRPr="006D558D">
        <w:rPr>
          <w:color w:val="000000"/>
          <w:sz w:val="28"/>
          <w:szCs w:val="28"/>
        </w:rPr>
        <w:t>Лийметса</w:t>
      </w:r>
      <w:proofErr w:type="spellEnd"/>
      <w:r w:rsidRPr="006D558D">
        <w:rPr>
          <w:color w:val="000000"/>
          <w:sz w:val="28"/>
          <w:szCs w:val="28"/>
        </w:rPr>
        <w:t xml:space="preserve">, М.И. Лисиной, Б.Ф. Ломова, Е. </w:t>
      </w:r>
      <w:proofErr w:type="spellStart"/>
      <w:r w:rsidRPr="006D558D">
        <w:rPr>
          <w:color w:val="000000"/>
          <w:sz w:val="28"/>
          <w:szCs w:val="28"/>
        </w:rPr>
        <w:t>Мелибруды</w:t>
      </w:r>
      <w:proofErr w:type="spellEnd"/>
      <w:r w:rsidRPr="006D558D">
        <w:rPr>
          <w:color w:val="000000"/>
          <w:sz w:val="28"/>
          <w:szCs w:val="28"/>
        </w:rPr>
        <w:t xml:space="preserve">, А.В. Мудрика, П.М. Якобсона, Я.А. </w:t>
      </w:r>
      <w:proofErr w:type="spellStart"/>
      <w:r w:rsidRPr="006D558D">
        <w:rPr>
          <w:color w:val="000000"/>
          <w:sz w:val="28"/>
          <w:szCs w:val="28"/>
        </w:rPr>
        <w:t>Яноушека</w:t>
      </w:r>
      <w:proofErr w:type="spellEnd"/>
      <w:r w:rsidRPr="006D558D">
        <w:rPr>
          <w:color w:val="000000"/>
          <w:sz w:val="28"/>
          <w:szCs w:val="28"/>
        </w:rPr>
        <w:t xml:space="preserve"> и др. </w:t>
      </w:r>
    </w:p>
    <w:p w:rsidR="00FF0CF3" w:rsidRPr="006D558D" w:rsidRDefault="00FF0CF3" w:rsidP="006D558D">
      <w:pPr>
        <w:pStyle w:val="c5"/>
        <w:spacing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D558D">
        <w:rPr>
          <w:color w:val="000000"/>
          <w:sz w:val="28"/>
          <w:szCs w:val="28"/>
        </w:rPr>
        <w:t xml:space="preserve">Проблемам формирования коммуникативно-речевых умений младших школьников посвящен ряд исследований [3] среди которых работы Н.В. Клюевой, Ю.В. Касаткиной, Л.И. Лежневой, Р.В. </w:t>
      </w:r>
      <w:proofErr w:type="spellStart"/>
      <w:r w:rsidRPr="006D558D">
        <w:rPr>
          <w:color w:val="000000"/>
          <w:sz w:val="28"/>
          <w:szCs w:val="28"/>
        </w:rPr>
        <w:t>Овчаровой</w:t>
      </w:r>
      <w:proofErr w:type="spellEnd"/>
      <w:r w:rsidRPr="006D558D">
        <w:rPr>
          <w:color w:val="000000"/>
          <w:sz w:val="28"/>
          <w:szCs w:val="28"/>
        </w:rPr>
        <w:t xml:space="preserve">, Н.В. Пилипко, А.И. </w:t>
      </w:r>
      <w:proofErr w:type="spellStart"/>
      <w:r w:rsidRPr="006D558D">
        <w:rPr>
          <w:color w:val="000000"/>
          <w:sz w:val="28"/>
          <w:szCs w:val="28"/>
        </w:rPr>
        <w:t>Шемшуриной</w:t>
      </w:r>
      <w:proofErr w:type="spellEnd"/>
      <w:r w:rsidRPr="006D558D">
        <w:rPr>
          <w:color w:val="000000"/>
          <w:sz w:val="28"/>
          <w:szCs w:val="28"/>
        </w:rPr>
        <w:t xml:space="preserve">, А.А. Шустовой, Н.В. </w:t>
      </w:r>
      <w:proofErr w:type="spellStart"/>
      <w:r w:rsidRPr="006D558D">
        <w:rPr>
          <w:color w:val="000000"/>
          <w:sz w:val="28"/>
          <w:szCs w:val="28"/>
        </w:rPr>
        <w:t>Щиголевой</w:t>
      </w:r>
      <w:proofErr w:type="spellEnd"/>
      <w:r w:rsidRPr="006D558D">
        <w:rPr>
          <w:color w:val="000000"/>
          <w:sz w:val="28"/>
          <w:szCs w:val="28"/>
        </w:rPr>
        <w:t xml:space="preserve"> и др. В качестве основных средств формирования коммуникативно-речевых умений младших школьников авторы используют коммуникативные игры, беседы, игровые задания.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Учитель-практик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Капарник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 Б.В.</w:t>
      </w:r>
      <w:r w:rsidRPr="006D55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[9]</w:t>
      </w:r>
      <w:r w:rsidRPr="006D558D">
        <w:rPr>
          <w:rFonts w:ascii="Times New Roman" w:hAnsi="Times New Roman" w:cs="Times New Roman"/>
          <w:sz w:val="28"/>
          <w:szCs w:val="28"/>
        </w:rPr>
        <w:t xml:space="preserve"> считает, что несмотря на то, что ученики уже обладают определенными речевыми навыками, следует помочь им изучать и использовать средства родного языка сознательно через демонстрацию языкового материала и определение его значимости. Это позволит скорректировать и усовершенствовать речь учащихся. </w:t>
      </w: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до сих пор процесс развития коммуникативно-речевых умений не является отработанным в практике – проблема остаётся актуальной по сей день.</w:t>
      </w:r>
    </w:p>
    <w:p w:rsidR="00720594" w:rsidRPr="006D558D" w:rsidRDefault="00FF0CF3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>Архипова Е.В. [6] – учитель начальных классов утверждает, что языковое образование и речевое развитие младших школьников – одна из центральных проблем в современной начальной школе</w:t>
      </w:r>
      <w:r w:rsidR="00720594" w:rsidRPr="006D5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CF3" w:rsidRPr="006D558D" w:rsidRDefault="00FF0CF3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В начальных классах развитие речи учащихся </w:t>
      </w:r>
      <w:r w:rsidR="00720594" w:rsidRPr="006D558D">
        <w:rPr>
          <w:rFonts w:ascii="Times New Roman" w:hAnsi="Times New Roman" w:cs="Times New Roman"/>
          <w:sz w:val="28"/>
          <w:szCs w:val="28"/>
        </w:rPr>
        <w:t>имеет важное значение, так как</w:t>
      </w:r>
      <w:r w:rsidRPr="006D558D">
        <w:rPr>
          <w:rFonts w:ascii="Times New Roman" w:hAnsi="Times New Roman" w:cs="Times New Roman"/>
          <w:sz w:val="28"/>
          <w:szCs w:val="28"/>
        </w:rPr>
        <w:t xml:space="preserve"> успех всего дальнейшего обучения детей зависит от того, как они </w:t>
      </w:r>
      <w:r w:rsidRPr="006D558D">
        <w:rPr>
          <w:rFonts w:ascii="Times New Roman" w:hAnsi="Times New Roman" w:cs="Times New Roman"/>
          <w:sz w:val="28"/>
          <w:szCs w:val="28"/>
        </w:rPr>
        <w:lastRenderedPageBreak/>
        <w:t>овладевают связной речью: хорошее знание родного языка – ключ к успеху в изучении всех предметов школьного курса.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sz w:val="28"/>
          <w:szCs w:val="28"/>
        </w:rPr>
        <w:t>Анализ теории и практики формирования коммуникативно-речевых умений младших школьников свидетельствует о существенных недостатках в разработке проблемы</w:t>
      </w:r>
      <w:r w:rsidRPr="006D55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0CF3" w:rsidRPr="006D558D" w:rsidRDefault="00FF0CF3" w:rsidP="006D558D">
      <w:pPr>
        <w:pStyle w:val="c26"/>
        <w:shd w:val="clear" w:color="auto" w:fill="FFFFFF"/>
        <w:spacing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D558D">
        <w:rPr>
          <w:color w:val="000000"/>
          <w:sz w:val="28"/>
          <w:szCs w:val="28"/>
        </w:rPr>
        <w:t xml:space="preserve">Мало внимания уделяется работе по формированию коммуникативно-речевых умений в ситуации естественного говорения на интересующую тему. 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важно выявить условия и средства, при которых формирование коммуникативно-речевых умений у младших школьников будет происходить успешно. 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исследовании предлагается за основу взять внеурочную деятельность, потому что она объединяет все виды деятельности школьников, в которых возможно и целесообразно решение задач воспитания и социализации. Неслучайно особое внимание должно быть уделено формированию коммуникативно-речевых умений школьников вне уроков. Это способствует организации деятельности учеников, многостороннему и личностному развитию, реализации творческого потенциала, развитию межличностного взаимодействия, развитию коллективных отношений, разнообразных форм общения, а также адаптации в социальном пространстве [2].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внеурочной деятельности по ФГОС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Основными задачами, направленными на формирование коммуникативно-речевых умений, являются: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позитивного коммуникативного общения;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  <w:r w:rsidRPr="006D558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[1]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Таким образом, внеурочная деятельность может способствовать развитию коммуникативно-речевых умений учащихся. 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Астрономия </w:t>
      </w: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неотъемлемой частью становления мировоззрения у детей. Наблюдение звездного неба дает мощный эмоциональный заряд любому человеку. В первом веке нашей эры Л.А. Сенека сказал: «Если бы на Земле было только одно место, откуда можно было бы видеть звезды, то люди толпами стекались бы туда, чтобы созерцать чудеса неба и любоваться ими» [8]. </w:t>
      </w:r>
    </w:p>
    <w:p w:rsidR="00FF0CF3" w:rsidRPr="006D558D" w:rsidRDefault="00FF0CF3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58D">
        <w:rPr>
          <w:rFonts w:ascii="Times New Roman" w:hAnsi="Times New Roman" w:cs="Times New Roman"/>
          <w:color w:val="000000"/>
          <w:sz w:val="28"/>
          <w:szCs w:val="28"/>
        </w:rPr>
        <w:t>В современной школьной программе таких образовательных предметов как «Окружающий мир», «Природоведение», младшие школьники знакомятся с некоторыми небесными светилами и астрономическими явлениями. Именно на основе этого у любознательных младших школьников возникает необходимость в дополнительном школьном и внешкольном образовании (в рамках кружковых и факультативных занятий).</w:t>
      </w:r>
    </w:p>
    <w:p w:rsidR="00FF0CF3" w:rsidRPr="006D558D" w:rsidRDefault="00FF0CF3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практика обучения астрономии в общеобразовательной школе неопровержимо свидетельствует о том, что начинать знакомить детей с Вселенной следует рано [7]. Многие младшие школьники проявляют большой интерес к астрономии и космонавтике, но часто не могут найти ответы на возникающие у них вопросы.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Необходимо в доступной форме познакомить детей с азами астрономии, помочь понять устройство окружающего мира, поддерживать исследовательский интерес. В ходе работы могут использоваться формы, приёмы, методы и средства, которые соответствуют условиям формирования коммуникативно-речевых умений. 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высказывания в процессе общения в астрономическом кружке будут применяться различные упражнения, игры и задания, которые направлены на формирование коммуникативно-речевых умений, таких как: планирование содержания высказывания, понимание смысловой нагрузки слов, построение плана действий и организация по нему работы, ориентирование в ситуации общения и др.</w:t>
      </w:r>
    </w:p>
    <w:p w:rsidR="00FF0CF3" w:rsidRPr="006D558D" w:rsidRDefault="00FF0CF3" w:rsidP="006D558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программы «Волшебный мир астрономии» </w:t>
      </w: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будут </w:t>
      </w:r>
      <w:r w:rsidRPr="006D558D">
        <w:rPr>
          <w:rFonts w:ascii="Times New Roman" w:hAnsi="Times New Roman" w:cs="Times New Roman"/>
          <w:sz w:val="28"/>
          <w:szCs w:val="28"/>
        </w:rPr>
        <w:t>сотрудничать между собой</w:t>
      </w: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поисках нужной информации, совместно с учителем формулировать цель и задачи своей деятельности, находить выходы из различных ситуаций затруднений, делать выводы, выполнять различные упражнения, осуществлять рефлексию, оценивая свою деятельность и деятельность других, систематизировать полученные знания и применять их на практике.</w:t>
      </w:r>
      <w:r w:rsidRPr="006D558D">
        <w:rPr>
          <w:rFonts w:ascii="Times New Roman" w:hAnsi="Times New Roman" w:cs="Times New Roman"/>
          <w:sz w:val="28"/>
          <w:szCs w:val="28"/>
        </w:rPr>
        <w:t xml:space="preserve"> В. К. Дьяченко, М. А.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Мкртчан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, утверждали, что именно эти факторы способствуют всестороннему развитию школьников и успешному освоению ими знаний, умений и навыков [5]. </w:t>
      </w:r>
    </w:p>
    <w:p w:rsidR="00720594" w:rsidRPr="006D558D" w:rsidRDefault="00720594" w:rsidP="006D558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58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720594" w:rsidRPr="006D558D" w:rsidRDefault="00720594" w:rsidP="006D558D">
      <w:pPr>
        <w:pStyle w:val="a3"/>
        <w:numPr>
          <w:ilvl w:val="0"/>
          <w:numId w:val="2"/>
        </w:numPr>
        <w:suppressAutoHyphens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[Текст]/ министерство образования и науки Рос. Федерации. –  2009. – 41с.</w:t>
      </w:r>
    </w:p>
    <w:p w:rsidR="00720594" w:rsidRPr="006D558D" w:rsidRDefault="00720594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>2.</w:t>
      </w:r>
      <w:r w:rsidRPr="006D558D">
        <w:rPr>
          <w:rFonts w:ascii="Times New Roman" w:hAnsi="Times New Roman" w:cs="Times New Roman"/>
          <w:sz w:val="28"/>
          <w:szCs w:val="28"/>
        </w:rPr>
        <w:tab/>
        <w:t xml:space="preserve">Львов, М.Р. Методика развития речи младших школьников[Текст]/ пособие для учителя/М. Р. Львов. – 2-е изд.,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D558D">
        <w:rPr>
          <w:rFonts w:ascii="Times New Roman" w:hAnsi="Times New Roman" w:cs="Times New Roman"/>
          <w:sz w:val="28"/>
          <w:szCs w:val="28"/>
        </w:rPr>
        <w:t>М. :Просвещение</w:t>
      </w:r>
      <w:proofErr w:type="gramEnd"/>
      <w:r w:rsidRPr="006D558D">
        <w:rPr>
          <w:rFonts w:ascii="Times New Roman" w:hAnsi="Times New Roman" w:cs="Times New Roman"/>
          <w:sz w:val="28"/>
          <w:szCs w:val="28"/>
        </w:rPr>
        <w:t>, 1985. – 259с.</w:t>
      </w:r>
    </w:p>
    <w:p w:rsidR="00720594" w:rsidRPr="006D558D" w:rsidRDefault="00720594" w:rsidP="006D558D">
      <w:pPr>
        <w:suppressAutoHyphens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3. </w:t>
      </w:r>
      <w:r w:rsidRPr="006D5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Михайлова, И.М. Формирование коммуникативных умений у младших школьников с использованием наглядности [Текст]/И.М. Михайлова. – Псков, 2005. – 274с.</w:t>
      </w:r>
    </w:p>
    <w:p w:rsidR="00720594" w:rsidRPr="006D558D" w:rsidRDefault="00720594" w:rsidP="006D558D">
      <w:pPr>
        <w:suppressAutoHyphens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Петерс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>, </w:t>
      </w:r>
      <w:r w:rsidRPr="006D558D">
        <w:rPr>
          <w:rFonts w:ascii="Times New Roman" w:hAnsi="Times New Roman" w:cs="Times New Roman"/>
          <w:bCs/>
          <w:sz w:val="28"/>
          <w:szCs w:val="28"/>
        </w:rPr>
        <w:t>В</w:t>
      </w:r>
      <w:r w:rsidRPr="006D558D">
        <w:rPr>
          <w:rFonts w:ascii="Times New Roman" w:hAnsi="Times New Roman" w:cs="Times New Roman"/>
          <w:sz w:val="28"/>
          <w:szCs w:val="28"/>
        </w:rPr>
        <w:t>.</w:t>
      </w:r>
      <w:r w:rsidRPr="006D558D">
        <w:rPr>
          <w:rFonts w:ascii="Times New Roman" w:hAnsi="Times New Roman" w:cs="Times New Roman"/>
          <w:bCs/>
          <w:sz w:val="28"/>
          <w:szCs w:val="28"/>
        </w:rPr>
        <w:t>А</w:t>
      </w:r>
      <w:r w:rsidRPr="006D558D">
        <w:rPr>
          <w:rFonts w:ascii="Times New Roman" w:hAnsi="Times New Roman" w:cs="Times New Roman"/>
          <w:sz w:val="28"/>
          <w:szCs w:val="28"/>
        </w:rPr>
        <w:t>. </w:t>
      </w:r>
      <w:r w:rsidRPr="006D558D">
        <w:rPr>
          <w:rFonts w:ascii="Times New Roman" w:hAnsi="Times New Roman" w:cs="Times New Roman"/>
          <w:bCs/>
          <w:sz w:val="28"/>
          <w:szCs w:val="28"/>
        </w:rPr>
        <w:t>Психология</w:t>
      </w:r>
      <w:r w:rsidRPr="006D558D">
        <w:rPr>
          <w:rFonts w:ascii="Times New Roman" w:hAnsi="Times New Roman" w:cs="Times New Roman"/>
          <w:sz w:val="28"/>
          <w:szCs w:val="28"/>
        </w:rPr>
        <w:t> </w:t>
      </w:r>
      <w:r w:rsidRPr="006D558D">
        <w:rPr>
          <w:rFonts w:ascii="Times New Roman" w:hAnsi="Times New Roman" w:cs="Times New Roman"/>
          <w:bCs/>
          <w:sz w:val="28"/>
          <w:szCs w:val="28"/>
        </w:rPr>
        <w:t>и</w:t>
      </w:r>
      <w:r w:rsidRPr="006D558D">
        <w:rPr>
          <w:rFonts w:ascii="Times New Roman" w:hAnsi="Times New Roman" w:cs="Times New Roman"/>
          <w:sz w:val="28"/>
          <w:szCs w:val="28"/>
        </w:rPr>
        <w:t> </w:t>
      </w:r>
      <w:r w:rsidRPr="006D558D">
        <w:rPr>
          <w:rFonts w:ascii="Times New Roman" w:hAnsi="Times New Roman" w:cs="Times New Roman"/>
          <w:bCs/>
          <w:sz w:val="28"/>
          <w:szCs w:val="28"/>
        </w:rPr>
        <w:t>педагогика</w:t>
      </w:r>
      <w:r w:rsidRPr="006D558D">
        <w:rPr>
          <w:rFonts w:ascii="Times New Roman" w:hAnsi="Times New Roman" w:cs="Times New Roman"/>
          <w:sz w:val="28"/>
          <w:szCs w:val="28"/>
        </w:rPr>
        <w:t> в вопросах и ответах [Текст]/ учебное пособие / </w:t>
      </w:r>
      <w:r w:rsidRPr="006D558D">
        <w:rPr>
          <w:rFonts w:ascii="Times New Roman" w:hAnsi="Times New Roman" w:cs="Times New Roman"/>
          <w:bCs/>
          <w:sz w:val="28"/>
          <w:szCs w:val="28"/>
        </w:rPr>
        <w:t>В</w:t>
      </w:r>
      <w:r w:rsidRPr="006D558D">
        <w:rPr>
          <w:rFonts w:ascii="Times New Roman" w:hAnsi="Times New Roman" w:cs="Times New Roman"/>
          <w:sz w:val="28"/>
          <w:szCs w:val="28"/>
        </w:rPr>
        <w:t>.</w:t>
      </w:r>
      <w:r w:rsidRPr="006D558D">
        <w:rPr>
          <w:rFonts w:ascii="Times New Roman" w:hAnsi="Times New Roman" w:cs="Times New Roman"/>
          <w:bCs/>
          <w:sz w:val="28"/>
          <w:szCs w:val="28"/>
        </w:rPr>
        <w:t>А</w:t>
      </w:r>
      <w:r w:rsidRPr="006D558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Петерс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>. - </w:t>
      </w:r>
      <w:proofErr w:type="gramStart"/>
      <w:r w:rsidRPr="006D558D">
        <w:rPr>
          <w:rFonts w:ascii="Times New Roman" w:hAnsi="Times New Roman" w:cs="Times New Roman"/>
          <w:bCs/>
          <w:sz w:val="28"/>
          <w:szCs w:val="28"/>
        </w:rPr>
        <w:t>М</w:t>
      </w:r>
      <w:r w:rsidRPr="006D558D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6D558D">
        <w:rPr>
          <w:rFonts w:ascii="Times New Roman" w:hAnsi="Times New Roman" w:cs="Times New Roman"/>
          <w:sz w:val="28"/>
          <w:szCs w:val="28"/>
        </w:rPr>
        <w:t> </w:t>
      </w:r>
      <w:r w:rsidRPr="006D558D">
        <w:rPr>
          <w:rFonts w:ascii="Times New Roman" w:hAnsi="Times New Roman" w:cs="Times New Roman"/>
          <w:bCs/>
          <w:sz w:val="28"/>
          <w:szCs w:val="28"/>
        </w:rPr>
        <w:t>Проспект</w:t>
      </w:r>
      <w:r w:rsidRPr="006D558D">
        <w:rPr>
          <w:rFonts w:ascii="Times New Roman" w:hAnsi="Times New Roman" w:cs="Times New Roman"/>
          <w:sz w:val="28"/>
          <w:szCs w:val="28"/>
        </w:rPr>
        <w:t xml:space="preserve">, 2006. – 298с. </w:t>
      </w:r>
    </w:p>
    <w:p w:rsidR="00720594" w:rsidRPr="006D558D" w:rsidRDefault="00720594" w:rsidP="006D558D">
      <w:pPr>
        <w:suppressAutoHyphens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>5.</w:t>
      </w:r>
      <w:r w:rsidRPr="006D558D">
        <w:rPr>
          <w:rFonts w:ascii="Times New Roman" w:hAnsi="Times New Roman" w:cs="Times New Roman"/>
          <w:sz w:val="28"/>
          <w:szCs w:val="28"/>
        </w:rPr>
        <w:tab/>
        <w:t>Родина, Е. Е. Педагогические условия формирования коммуникативных универсальных учебных действий у младших школьников // Молодой ученый. — 2017. — №42. — С. 175-176.</w:t>
      </w:r>
    </w:p>
    <w:p w:rsidR="00720594" w:rsidRPr="006D558D" w:rsidRDefault="00720594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8D">
        <w:rPr>
          <w:rFonts w:ascii="Times New Roman" w:hAnsi="Times New Roman" w:cs="Times New Roman"/>
          <w:bCs/>
          <w:sz w:val="28"/>
          <w:szCs w:val="28"/>
        </w:rPr>
        <w:t xml:space="preserve">6. Архипова, Е.В. Развитие коммуникативно-речевых умений у младших школьников на уроках русского языка [Электронный ресурс]: 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Мультиурок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>/ Е.В. Архипова. –</w:t>
      </w:r>
      <w:proofErr w:type="spellStart"/>
      <w:proofErr w:type="gramStart"/>
      <w:r w:rsidRPr="006D558D">
        <w:rPr>
          <w:rFonts w:ascii="Times New Roman" w:hAnsi="Times New Roman" w:cs="Times New Roman"/>
          <w:bCs/>
          <w:sz w:val="28"/>
          <w:szCs w:val="28"/>
        </w:rPr>
        <w:t>электрон.текст</w:t>
      </w:r>
      <w:proofErr w:type="gramEnd"/>
      <w:r w:rsidRPr="006D558D">
        <w:rPr>
          <w:rFonts w:ascii="Times New Roman" w:hAnsi="Times New Roman" w:cs="Times New Roman"/>
          <w:bCs/>
          <w:sz w:val="28"/>
          <w:szCs w:val="28"/>
        </w:rPr>
        <w:t>.данн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 xml:space="preserve">. – Кострома, 2018. – Режим доступа: </w:t>
      </w:r>
      <w:hyperlink r:id="rId7" w:history="1">
        <w:r w:rsidRPr="006D558D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https://multiurok.ru</w:t>
        </w:r>
      </w:hyperlink>
    </w:p>
    <w:p w:rsidR="00720594" w:rsidRPr="006D558D" w:rsidRDefault="00720594" w:rsidP="006D558D">
      <w:pPr>
        <w:suppressAutoHyphens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>7.</w:t>
      </w:r>
      <w:r w:rsidRPr="006D55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, С.А. Особенности формирования коммуникативной культуры в младшем школьном возрасте [Электронный ресурс]: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/ </w:t>
      </w:r>
      <w:r w:rsidRPr="006D558D">
        <w:rPr>
          <w:rFonts w:ascii="Times New Roman" w:hAnsi="Times New Roman" w:cs="Times New Roman"/>
          <w:sz w:val="28"/>
          <w:szCs w:val="28"/>
        </w:rPr>
        <w:lastRenderedPageBreak/>
        <w:t xml:space="preserve">С.А.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D558D">
        <w:rPr>
          <w:rFonts w:ascii="Times New Roman" w:hAnsi="Times New Roman" w:cs="Times New Roman"/>
          <w:sz w:val="28"/>
          <w:szCs w:val="28"/>
        </w:rPr>
        <w:t>электрон.текст</w:t>
      </w:r>
      <w:proofErr w:type="gramEnd"/>
      <w:r w:rsidRPr="006D558D">
        <w:rPr>
          <w:rFonts w:ascii="Times New Roman" w:hAnsi="Times New Roman" w:cs="Times New Roman"/>
          <w:sz w:val="28"/>
          <w:szCs w:val="28"/>
        </w:rPr>
        <w:t>.данн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. – Саратов, 2016. – Режим доступа: </w:t>
      </w:r>
      <w:hyperlink r:id="rId8" w:history="1">
        <w:r w:rsidRPr="006D558D">
          <w:rPr>
            <w:rStyle w:val="a9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720594" w:rsidRPr="006D558D" w:rsidRDefault="00720594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>8.</w:t>
      </w:r>
      <w:r w:rsidRPr="006D558D">
        <w:rPr>
          <w:rFonts w:ascii="Times New Roman" w:hAnsi="Times New Roman" w:cs="Times New Roman"/>
          <w:sz w:val="28"/>
          <w:szCs w:val="28"/>
        </w:rPr>
        <w:tab/>
        <w:t xml:space="preserve">Захарова, Г.И. Путешествие по Солнечной Системе [Электронный ресурс]: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/ Г.И. Захарова. – </w:t>
      </w:r>
      <w:proofErr w:type="spellStart"/>
      <w:proofErr w:type="gramStart"/>
      <w:r w:rsidRPr="006D558D">
        <w:rPr>
          <w:rFonts w:ascii="Times New Roman" w:hAnsi="Times New Roman" w:cs="Times New Roman"/>
          <w:sz w:val="28"/>
          <w:szCs w:val="28"/>
        </w:rPr>
        <w:t>электрон.текст</w:t>
      </w:r>
      <w:proofErr w:type="gramEnd"/>
      <w:r w:rsidRPr="006D558D">
        <w:rPr>
          <w:rFonts w:ascii="Times New Roman" w:hAnsi="Times New Roman" w:cs="Times New Roman"/>
          <w:sz w:val="28"/>
          <w:szCs w:val="28"/>
        </w:rPr>
        <w:t>.данн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. – Москва,2018. – Режим доступа: </w:t>
      </w:r>
      <w:hyperlink r:id="rId9" w:history="1">
        <w:r w:rsidRPr="006D558D">
          <w:rPr>
            <w:rStyle w:val="a9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720594" w:rsidRPr="006D558D" w:rsidRDefault="00720594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Капарник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, Б.В. </w:t>
      </w:r>
      <w:r w:rsidRPr="006D558D">
        <w:rPr>
          <w:rFonts w:ascii="Times New Roman" w:hAnsi="Times New Roman" w:cs="Times New Roman"/>
          <w:bCs/>
          <w:sz w:val="28"/>
          <w:szCs w:val="28"/>
        </w:rPr>
        <w:t xml:space="preserve">Речевые умения младших школьников [Электронный ресурс]: Научно-издательский центр аспект/ Б.В. 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Капарник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spellStart"/>
      <w:proofErr w:type="gramStart"/>
      <w:r w:rsidRPr="006D558D">
        <w:rPr>
          <w:rFonts w:ascii="Times New Roman" w:hAnsi="Times New Roman" w:cs="Times New Roman"/>
          <w:bCs/>
          <w:sz w:val="28"/>
          <w:szCs w:val="28"/>
        </w:rPr>
        <w:t>электрон.тект</w:t>
      </w:r>
      <w:proofErr w:type="gramEnd"/>
      <w:r w:rsidRPr="006D558D">
        <w:rPr>
          <w:rFonts w:ascii="Times New Roman" w:hAnsi="Times New Roman" w:cs="Times New Roman"/>
          <w:bCs/>
          <w:sz w:val="28"/>
          <w:szCs w:val="28"/>
        </w:rPr>
        <w:t>.данн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 xml:space="preserve">. – Самара, 2013. – Режим доступа: </w:t>
      </w:r>
      <w:hyperlink r:id="rId10" w:history="1">
        <w:r w:rsidRPr="006D558D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http://na-journal.ru</w:t>
        </w:r>
      </w:hyperlink>
    </w:p>
    <w:p w:rsidR="00720594" w:rsidRPr="006D558D" w:rsidRDefault="00720594" w:rsidP="006D55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8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D558D">
        <w:rPr>
          <w:rFonts w:ascii="Times New Roman" w:hAnsi="Times New Roman" w:cs="Times New Roman"/>
          <w:sz w:val="28"/>
          <w:szCs w:val="28"/>
        </w:rPr>
        <w:t>Тулин</w:t>
      </w:r>
      <w:proofErr w:type="spellEnd"/>
      <w:r w:rsidRPr="006D558D">
        <w:rPr>
          <w:rFonts w:ascii="Times New Roman" w:hAnsi="Times New Roman" w:cs="Times New Roman"/>
          <w:sz w:val="28"/>
          <w:szCs w:val="28"/>
        </w:rPr>
        <w:t xml:space="preserve">, С.Г. </w:t>
      </w:r>
      <w:r w:rsidRPr="006D558D">
        <w:rPr>
          <w:rFonts w:ascii="Times New Roman" w:hAnsi="Times New Roman" w:cs="Times New Roman"/>
          <w:bCs/>
          <w:sz w:val="28"/>
          <w:szCs w:val="28"/>
        </w:rPr>
        <w:t xml:space="preserve">Развитие коммуникативных навыков детей средствами культурно-досуговой деятельности [Электронный ресурс]: </w:t>
      </w:r>
      <w:hyperlink r:id="rId11" w:history="1">
        <w:r w:rsidRPr="006D558D">
          <w:rPr>
            <w:rStyle w:val="a9"/>
            <w:rFonts w:ascii="Times New Roman" w:hAnsi="Times New Roman" w:cs="Times New Roman"/>
            <w:bCs/>
            <w:sz w:val="28"/>
            <w:szCs w:val="28"/>
          </w:rPr>
          <w:t>studbooks.net</w:t>
        </w:r>
      </w:hyperlink>
      <w:r w:rsidRPr="006D558D">
        <w:rPr>
          <w:rFonts w:ascii="Times New Roman" w:hAnsi="Times New Roman" w:cs="Times New Roman"/>
          <w:bCs/>
          <w:sz w:val="28"/>
          <w:szCs w:val="28"/>
        </w:rPr>
        <w:t xml:space="preserve">/ С.Г. 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Тулин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6D558D">
        <w:rPr>
          <w:rFonts w:ascii="Times New Roman" w:hAnsi="Times New Roman" w:cs="Times New Roman"/>
          <w:bCs/>
          <w:sz w:val="28"/>
          <w:szCs w:val="28"/>
        </w:rPr>
        <w:t>электрон.текст.данн</w:t>
      </w:r>
      <w:proofErr w:type="spellEnd"/>
      <w:r w:rsidRPr="006D558D">
        <w:rPr>
          <w:rFonts w:ascii="Times New Roman" w:hAnsi="Times New Roman" w:cs="Times New Roman"/>
          <w:bCs/>
          <w:sz w:val="28"/>
          <w:szCs w:val="28"/>
        </w:rPr>
        <w:t xml:space="preserve">. – Москва, 2017. – Режим доступа </w:t>
      </w:r>
      <w:hyperlink r:id="rId12" w:history="1">
        <w:r w:rsidRPr="006D558D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https://studbooks.net</w:t>
        </w:r>
      </w:hyperlink>
    </w:p>
    <w:p w:rsidR="00F37A06" w:rsidRPr="00FF0CF3" w:rsidRDefault="00F37A06" w:rsidP="006D5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7A06" w:rsidRPr="00FF0CF3" w:rsidSect="00AC01F4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4F" w:rsidRDefault="00A1024F" w:rsidP="007B652B">
      <w:pPr>
        <w:spacing w:after="0" w:line="240" w:lineRule="auto"/>
      </w:pPr>
      <w:r>
        <w:separator/>
      </w:r>
    </w:p>
  </w:endnote>
  <w:endnote w:type="continuationSeparator" w:id="0">
    <w:p w:rsidR="00A1024F" w:rsidRDefault="00A1024F" w:rsidP="007B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054732"/>
      <w:docPartObj>
        <w:docPartGallery w:val="Page Numbers (Bottom of Page)"/>
        <w:docPartUnique/>
      </w:docPartObj>
    </w:sdtPr>
    <w:sdtEndPr/>
    <w:sdtContent>
      <w:p w:rsidR="007B652B" w:rsidRDefault="007B65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F4">
          <w:rPr>
            <w:noProof/>
          </w:rPr>
          <w:t>6</w:t>
        </w:r>
        <w:r>
          <w:fldChar w:fldCharType="end"/>
        </w:r>
      </w:p>
    </w:sdtContent>
  </w:sdt>
  <w:p w:rsidR="007B652B" w:rsidRDefault="007B65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4F" w:rsidRDefault="00A1024F" w:rsidP="007B652B">
      <w:pPr>
        <w:spacing w:after="0" w:line="240" w:lineRule="auto"/>
      </w:pPr>
      <w:r>
        <w:separator/>
      </w:r>
    </w:p>
  </w:footnote>
  <w:footnote w:type="continuationSeparator" w:id="0">
    <w:p w:rsidR="00A1024F" w:rsidRDefault="00A1024F" w:rsidP="007B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535F"/>
    <w:multiLevelType w:val="multilevel"/>
    <w:tmpl w:val="68B42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B0582"/>
    <w:multiLevelType w:val="hybridMultilevel"/>
    <w:tmpl w:val="91E46A6C"/>
    <w:lvl w:ilvl="0" w:tplc="3496C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52"/>
    <w:rsid w:val="0009749F"/>
    <w:rsid w:val="00506552"/>
    <w:rsid w:val="006D558D"/>
    <w:rsid w:val="00720594"/>
    <w:rsid w:val="007B652B"/>
    <w:rsid w:val="00A1024F"/>
    <w:rsid w:val="00AC01F4"/>
    <w:rsid w:val="00F37A06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FB20"/>
  <w15:chartTrackingRefBased/>
  <w15:docId w15:val="{3035FB27-A61A-41B2-B137-00947B68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FF0CF3"/>
  </w:style>
  <w:style w:type="paragraph" w:styleId="a3">
    <w:name w:val="List Paragraph"/>
    <w:basedOn w:val="a"/>
    <w:uiPriority w:val="34"/>
    <w:qFormat/>
    <w:rsid w:val="00FF0CF3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FF0C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FF0C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FF0C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52B"/>
  </w:style>
  <w:style w:type="paragraph" w:styleId="a7">
    <w:name w:val="footer"/>
    <w:basedOn w:val="a"/>
    <w:link w:val="a8"/>
    <w:uiPriority w:val="99"/>
    <w:unhideWhenUsed/>
    <w:rsid w:val="007B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52B"/>
  </w:style>
  <w:style w:type="character" w:styleId="a9">
    <w:name w:val="Hyperlink"/>
    <w:basedOn w:val="a0"/>
    <w:uiPriority w:val="99"/>
    <w:unhideWhenUsed/>
    <w:rsid w:val="00720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studbook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books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a-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2019-10-11T11:52:00Z</dcterms:created>
  <dcterms:modified xsi:type="dcterms:W3CDTF">2019-10-14T12:39:00Z</dcterms:modified>
</cp:coreProperties>
</file>