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47" w:rsidRDefault="00A8414F" w:rsidP="00A8414F">
      <w:pPr>
        <w:pStyle w:val="a4"/>
        <w:tabs>
          <w:tab w:val="left" w:pos="-142"/>
          <w:tab w:val="left" w:pos="142"/>
          <w:tab w:val="left" w:pos="900"/>
          <w:tab w:val="left" w:pos="1080"/>
        </w:tabs>
        <w:spacing w:before="0" w:beforeAutospacing="0" w:after="0" w:afterAutospacing="0" w:line="360" w:lineRule="auto"/>
        <w:jc w:val="right"/>
        <w:rPr>
          <w:b/>
          <w:i/>
          <w:sz w:val="28"/>
          <w:szCs w:val="28"/>
        </w:rPr>
      </w:pPr>
      <w:proofErr w:type="spellStart"/>
      <w:r w:rsidRPr="00A8414F">
        <w:rPr>
          <w:b/>
          <w:i/>
          <w:sz w:val="28"/>
          <w:szCs w:val="28"/>
        </w:rPr>
        <w:t>Ховасова</w:t>
      </w:r>
      <w:proofErr w:type="spellEnd"/>
      <w:r w:rsidRPr="00A8414F">
        <w:rPr>
          <w:b/>
          <w:i/>
          <w:sz w:val="28"/>
          <w:szCs w:val="28"/>
        </w:rPr>
        <w:t xml:space="preserve"> Н</w:t>
      </w:r>
      <w:r w:rsidR="00D44247">
        <w:rPr>
          <w:b/>
          <w:i/>
          <w:sz w:val="28"/>
          <w:szCs w:val="28"/>
        </w:rPr>
        <w:t>аталья</w:t>
      </w:r>
      <w:r w:rsidR="003A3A78">
        <w:rPr>
          <w:b/>
          <w:i/>
          <w:sz w:val="28"/>
          <w:szCs w:val="28"/>
        </w:rPr>
        <w:t xml:space="preserve"> </w:t>
      </w:r>
      <w:r w:rsidR="00D44247">
        <w:rPr>
          <w:b/>
          <w:i/>
          <w:sz w:val="28"/>
          <w:szCs w:val="28"/>
        </w:rPr>
        <w:t>Ивановна</w:t>
      </w:r>
      <w:r w:rsidRPr="00A8414F">
        <w:rPr>
          <w:b/>
          <w:i/>
          <w:sz w:val="28"/>
          <w:szCs w:val="28"/>
        </w:rPr>
        <w:t xml:space="preserve"> </w:t>
      </w:r>
    </w:p>
    <w:p w:rsidR="00A8414F" w:rsidRPr="00A8414F" w:rsidRDefault="00A8414F" w:rsidP="00A8414F">
      <w:pPr>
        <w:pStyle w:val="a4"/>
        <w:tabs>
          <w:tab w:val="left" w:pos="-142"/>
          <w:tab w:val="left" w:pos="142"/>
          <w:tab w:val="left" w:pos="900"/>
          <w:tab w:val="left" w:pos="1080"/>
        </w:tabs>
        <w:spacing w:before="0" w:beforeAutospacing="0" w:after="0" w:afterAutospacing="0" w:line="360" w:lineRule="auto"/>
        <w:jc w:val="right"/>
        <w:rPr>
          <w:i/>
          <w:sz w:val="28"/>
          <w:szCs w:val="28"/>
        </w:rPr>
      </w:pPr>
      <w:r w:rsidRPr="00A8414F">
        <w:rPr>
          <w:b/>
          <w:i/>
          <w:sz w:val="28"/>
          <w:szCs w:val="28"/>
        </w:rPr>
        <w:t xml:space="preserve">преподаватель </w:t>
      </w:r>
    </w:p>
    <w:p w:rsidR="00A8414F" w:rsidRDefault="00A8414F" w:rsidP="00A8414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:rsidR="00A8414F" w:rsidRDefault="00A8414F" w:rsidP="00A8414F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Ставрополь</w:t>
      </w:r>
    </w:p>
    <w:p w:rsidR="005B101B" w:rsidRDefault="005B101B" w:rsidP="005B101B">
      <w:pPr>
        <w:shd w:val="clear" w:color="auto" w:fill="FFFFFF"/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НАУЧНО – ИССЛЕДОВАТЕЛЬСКОЙ РАБОТЫ СТУДЕНТОВ</w:t>
      </w:r>
      <w:r w:rsidR="005346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proofErr w:type="spellStart"/>
      <w:r w:rsidR="005346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ССУЗе</w:t>
      </w:r>
      <w:proofErr w:type="spellEnd"/>
    </w:p>
    <w:p w:rsidR="005B101B" w:rsidRDefault="005B101B" w:rsidP="00D4424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 - 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cc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ледовательская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- сложный компонент учебной работы, который включает в себя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овокупность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мотивационной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тудента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методов и форм научного познания, необходимых для полноценного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cc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ледовательского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cc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позволяющий наиболее полно проявить индивидуальность, творческие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Процесс исследования индивидуален и является ценностью как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браз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вательн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так и в личностном смысле.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студенческой научно-исследовательской работы способствуют государственные стандарты СПО, предусматривающие в учебных</w:t>
      </w:r>
      <w:r w:rsidR="0053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планах самостоятельную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Научная работа является важным звеном подготовки конкурентоспособного специалиста.</w:t>
      </w:r>
      <w:r>
        <w:rPr>
          <w:rStyle w:val="c0"/>
          <w:sz w:val="28"/>
          <w:szCs w:val="28"/>
        </w:rPr>
        <w:t>[1]</w:t>
      </w:r>
    </w:p>
    <w:p w:rsidR="005B101B" w:rsidRDefault="005B101B" w:rsidP="005B101B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ab/>
      </w:r>
      <w:r>
        <w:rPr>
          <w:rStyle w:val="c0"/>
          <w:sz w:val="28"/>
          <w:szCs w:val="28"/>
          <w:lang w:val="en-US"/>
        </w:rPr>
        <w:t>C</w:t>
      </w:r>
      <w:proofErr w:type="spellStart"/>
      <w:r>
        <w:rPr>
          <w:rStyle w:val="c0"/>
          <w:sz w:val="28"/>
          <w:szCs w:val="28"/>
        </w:rPr>
        <w:t>овременное</w:t>
      </w:r>
      <w:proofErr w:type="spellEnd"/>
      <w:r>
        <w:rPr>
          <w:rStyle w:val="c0"/>
          <w:sz w:val="28"/>
          <w:szCs w:val="28"/>
        </w:rPr>
        <w:t xml:space="preserve"> понятие научно-исследовательская работа студентов включает в себя взаимосвязанные элементы: 1) обучение студентов элеме</w:t>
      </w:r>
      <w:r w:rsidR="00A8414F">
        <w:rPr>
          <w:rStyle w:val="c0"/>
          <w:sz w:val="28"/>
          <w:szCs w:val="28"/>
        </w:rPr>
        <w:t xml:space="preserve">нтам исследовательского труда; </w:t>
      </w:r>
      <w:r>
        <w:rPr>
          <w:rStyle w:val="c0"/>
          <w:sz w:val="28"/>
          <w:szCs w:val="28"/>
        </w:rPr>
        <w:t>2) собственно научные исследования, проводимые студентами под руководством преподавателей. [1]</w:t>
      </w:r>
    </w:p>
    <w:p w:rsidR="005B101B" w:rsidRDefault="005B101B" w:rsidP="005B101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связи с тем, что студенческая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учная</w:t>
      </w:r>
      <w:proofErr w:type="spellEnd"/>
      <w:r>
        <w:rPr>
          <w:sz w:val="28"/>
          <w:szCs w:val="28"/>
        </w:rPr>
        <w:t xml:space="preserve"> работа является неразрывной ч</w:t>
      </w:r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</w:rPr>
        <w:t>стью</w:t>
      </w:r>
      <w:proofErr w:type="spellEnd"/>
      <w:r>
        <w:rPr>
          <w:sz w:val="28"/>
          <w:szCs w:val="28"/>
        </w:rPr>
        <w:t xml:space="preserve"> теоретического обучения, то каждый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тудент</w:t>
      </w:r>
      <w:proofErr w:type="spellEnd"/>
      <w:r>
        <w:rPr>
          <w:sz w:val="28"/>
          <w:szCs w:val="28"/>
        </w:rPr>
        <w:t xml:space="preserve"> при изучении профессионального модуля должен быть приобщен к научно-исследовательской работе в той или иной форме.</w:t>
      </w:r>
      <w:proofErr w:type="gramEnd"/>
      <w:r>
        <w:rPr>
          <w:sz w:val="28"/>
          <w:szCs w:val="28"/>
        </w:rPr>
        <w:t xml:space="preserve"> </w:t>
      </w:r>
    </w:p>
    <w:p w:rsidR="005B101B" w:rsidRDefault="005B101B" w:rsidP="005B1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 студентов состоит из  различных процессов:</w:t>
      </w:r>
    </w:p>
    <w:p w:rsidR="005B101B" w:rsidRDefault="005B101B" w:rsidP="005B101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данных в результате экспериментов и наблюдений;</w:t>
      </w:r>
    </w:p>
    <w:p w:rsidR="005B101B" w:rsidRDefault="005B101B" w:rsidP="005B101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- фактов и концепций;</w:t>
      </w:r>
    </w:p>
    <w:p w:rsidR="005B101B" w:rsidRDefault="005B101B" w:rsidP="005B101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разносторонний их анализ;</w:t>
      </w:r>
    </w:p>
    <w:p w:rsidR="005B101B" w:rsidRDefault="005B101B" w:rsidP="005B101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новых выводов и обобщений;</w:t>
      </w:r>
    </w:p>
    <w:p w:rsidR="005B101B" w:rsidRDefault="005B101B" w:rsidP="005B101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 полученных научных результатов;</w:t>
      </w:r>
    </w:p>
    <w:p w:rsidR="005B101B" w:rsidRDefault="005B101B" w:rsidP="005B101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приобретает не только знания, но и исследовательские навыки и умения.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частности, такие, как: умение применять знания фундаментальных законов; умение ставить эксперименты; обрабатывать и обобщать результаты, систематизировать их; умение использовать современные методы научных исследований и осуществлять их критический анализ;</w:t>
      </w:r>
      <w:r>
        <w:rPr>
          <w:rFonts w:ascii="Times New Roman" w:hAnsi="Times New Roman" w:cs="Times New Roman"/>
          <w:sz w:val="28"/>
          <w:szCs w:val="28"/>
        </w:rPr>
        <w:br/>
        <w:t>умение быстро осваивать новые приборы, оборудование в исследованиях; умение самостоятельно работать с научной литературой;</w:t>
      </w:r>
      <w:r>
        <w:rPr>
          <w:rFonts w:ascii="Times New Roman" w:hAnsi="Times New Roman" w:cs="Times New Roman"/>
          <w:sz w:val="28"/>
          <w:szCs w:val="28"/>
        </w:rPr>
        <w:br/>
        <w:t>умение размышлять по существу определенной информации, критически оценивать ее достоинства;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правильно организовать свой труд.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[2]</w:t>
      </w:r>
    </w:p>
    <w:p w:rsidR="005B101B" w:rsidRDefault="005B101B" w:rsidP="005B101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и проведении научной работы студентов можно выделить следующие задачи: </w:t>
      </w:r>
    </w:p>
    <w:p w:rsidR="005B101B" w:rsidRDefault="005B101B" w:rsidP="005B10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Углубление знаний по профессиональному модулю, дисциплине.</w:t>
      </w:r>
      <w:r>
        <w:rPr>
          <w:rFonts w:ascii="Times New Roman" w:hAnsi="Times New Roman" w:cs="Times New Roman"/>
          <w:sz w:val="28"/>
          <w:szCs w:val="28"/>
        </w:rPr>
        <w:br/>
        <w:t>2. Подготовка будущих специалистов к самостоятельному научному наблюдению и исследованиям в производственных условиях.</w:t>
      </w:r>
      <w:r>
        <w:rPr>
          <w:rFonts w:ascii="Times New Roman" w:hAnsi="Times New Roman" w:cs="Times New Roman"/>
          <w:sz w:val="28"/>
          <w:szCs w:val="28"/>
        </w:rPr>
        <w:br/>
        <w:t>3. Отбор наиболее одаренной молодежи и подготовка ее к научной деятельности.</w:t>
      </w:r>
    </w:p>
    <w:p w:rsidR="005B101B" w:rsidRDefault="005B101B" w:rsidP="005B101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научно-исследовательской работы студентов руководствуются следующими принципами: соответствие НИРС профилю будущей специальности, требованиям к знаниям, умениям, навыкам и качествам современного специалиста данного профиля; обеспечение преемственности и взаимосвязи цели, задач;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 характера, места и роли учебной дисциплины, видов учебных занятий и заданий, в рамках которой организуется научная работа студентов, в общей программе профессиональной подготовки специалиста и в системе воспитательной работы; учет курса обучения и степени подготовленности студентов к выполнению конкретной научной работы; обеспечение постепенного возрастания объема и сложности поручаемой студентам научной работы.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[2]</w:t>
      </w:r>
      <w:proofErr w:type="gramEnd"/>
    </w:p>
    <w:p w:rsidR="005B101B" w:rsidRDefault="005B101B" w:rsidP="00A8414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и применяется два основных вида научно- исследовательской работы студентов (НИРС).</w:t>
      </w:r>
    </w:p>
    <w:p w:rsidR="005B101B" w:rsidRDefault="005B101B" w:rsidP="005B101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Учебная научно-исследовательская работа студентов, предусмотренная действующими учебными планами.</w:t>
      </w:r>
    </w:p>
    <w:p w:rsidR="005B101B" w:rsidRDefault="005B101B" w:rsidP="005B101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этому виду НИРС можно отнести: рефераты, курсовые работы, выполняемые в течение всего срока обучения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ССУЗе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выпускную квалификационную работу, выполняемую на третьем курсе.</w:t>
      </w:r>
    </w:p>
    <w:p w:rsidR="005B101B" w:rsidRDefault="005B101B" w:rsidP="005B101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выполнения рефератов, курсовых работ студент делает первые шаги к самостоятельному научному творчеству. Он учится работать с научной литературой, приобретает навыки  отбора и анализа необходимой информации. Если на первом курсе требования к реферату, курсовой работе минимальны, и написание её не представляет большого труда для студента, то далее требования заметно повышаются, и написание работы превращается в творческий процесс. Так, повышая с каждым годом требования к работам, ССУЗ способствует развитию студента, как исследователя.</w:t>
      </w:r>
      <w:r>
        <w:rPr>
          <w:rStyle w:val="c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[2]</w:t>
      </w:r>
    </w:p>
    <w:p w:rsidR="005B101B" w:rsidRDefault="005B101B" w:rsidP="005B101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Выпускная квалификационная работа - это творческая работа на основе глубокого изучения теории и истории вопроса, практики передового и личного опыта, исходя из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исследования. Выполнение ВКР имеет своей целью дальнейшее развитие творческой и познавательной способности студента, и как заключительный этап обучения студента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направлено на закрепление и расширение теоретических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углубленное изучение выбранной темы.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[</w:t>
      </w:r>
      <w:r>
        <w:rPr>
          <w:rStyle w:val="c0"/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Style w:val="c0"/>
          <w:rFonts w:ascii="Times New Roman" w:hAnsi="Times New Roman" w:cs="Times New Roman"/>
          <w:sz w:val="28"/>
          <w:szCs w:val="28"/>
        </w:rPr>
        <w:t>]</w:t>
      </w:r>
    </w:p>
    <w:p w:rsidR="005B101B" w:rsidRDefault="005B101B" w:rsidP="005B101B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- это итоговая аттестационная научная работа студента, выполненная им на выпускном курсе, оформленная в письменном виде с соблюдением необходимых требований и представленная по окончании обучения к защите перед государственной аттестационной комиссией. В </w:t>
      </w:r>
      <w:proofErr w:type="gramStart"/>
      <w:r>
        <w:rPr>
          <w:sz w:val="28"/>
          <w:szCs w:val="28"/>
        </w:rPr>
        <w:t>колледже</w:t>
      </w:r>
      <w:proofErr w:type="gramEnd"/>
      <w:r>
        <w:rPr>
          <w:sz w:val="28"/>
          <w:szCs w:val="28"/>
        </w:rPr>
        <w:t xml:space="preserve"> курсовая работа выпускников становится их выпускной квалификационной работой.</w:t>
      </w:r>
      <w:r>
        <w:t xml:space="preserve"> </w:t>
      </w:r>
      <w:r>
        <w:rPr>
          <w:sz w:val="28"/>
          <w:szCs w:val="28"/>
        </w:rPr>
        <w:t xml:space="preserve">Выполнение ВКР предполагает решение основных задач профессиональной подготовки выпускников </w:t>
      </w:r>
      <w:proofErr w:type="gramStart"/>
      <w:r>
        <w:rPr>
          <w:sz w:val="28"/>
          <w:szCs w:val="28"/>
          <w:lang w:val="en-US"/>
        </w:rPr>
        <w:t>CC</w:t>
      </w:r>
      <w:proofErr w:type="spellStart"/>
      <w:proofErr w:type="gramEnd"/>
      <w:r>
        <w:rPr>
          <w:sz w:val="28"/>
          <w:szCs w:val="28"/>
        </w:rPr>
        <w:t>УЗа</w:t>
      </w:r>
      <w:proofErr w:type="spellEnd"/>
      <w:r>
        <w:rPr>
          <w:sz w:val="28"/>
          <w:szCs w:val="28"/>
        </w:rPr>
        <w:t xml:space="preserve">: углубление и систематизацию теоретических знаний, формирование исследовательских умений, развитие умений самостоятельной научно - практической деятельности. </w:t>
      </w:r>
      <w:r>
        <w:rPr>
          <w:rStyle w:val="c0"/>
          <w:sz w:val="28"/>
          <w:szCs w:val="28"/>
        </w:rPr>
        <w:t>[3]</w:t>
      </w:r>
    </w:p>
    <w:p w:rsidR="005B101B" w:rsidRDefault="005B101B" w:rsidP="005B101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Основными формами НИРС, выполняемой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 являются: предметные кружки; проблемные кружки; участие в научных и научно-практических конференциях; участие во </w:t>
      </w:r>
      <w:proofErr w:type="spellStart"/>
      <w:r>
        <w:rPr>
          <w:sz w:val="28"/>
          <w:szCs w:val="28"/>
        </w:rPr>
        <w:t>внутриколледжных</w:t>
      </w:r>
      <w:proofErr w:type="spellEnd"/>
      <w:r>
        <w:rPr>
          <w:sz w:val="28"/>
          <w:szCs w:val="28"/>
        </w:rPr>
        <w:t xml:space="preserve"> и республиканских конкурсах. Такая форма НИРС является наиболее эффективной для развития исследовательских и научных способностей у студентов.</w:t>
      </w:r>
      <w:r>
        <w:rPr>
          <w:rStyle w:val="c0"/>
          <w:sz w:val="28"/>
          <w:szCs w:val="28"/>
        </w:rPr>
        <w:t xml:space="preserve"> [3]</w:t>
      </w:r>
    </w:p>
    <w:p w:rsidR="005B101B" w:rsidRDefault="005B101B" w:rsidP="00D4424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подведения итогов работы выполняемой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 могут стать конкурс докладов, участие в научных конференциях и предметных олимпиадах, проведение круглых столов, а также публикация тезисов лучших работ в научных сборниках </w:t>
      </w:r>
      <w:proofErr w:type="gramStart"/>
      <w:r>
        <w:rPr>
          <w:sz w:val="28"/>
          <w:szCs w:val="28"/>
          <w:lang w:val="en-US"/>
        </w:rPr>
        <w:t>CC</w:t>
      </w:r>
      <w:proofErr w:type="spellStart"/>
      <w:proofErr w:type="gramEnd"/>
      <w:r>
        <w:rPr>
          <w:sz w:val="28"/>
          <w:szCs w:val="28"/>
        </w:rPr>
        <w:t>УЗов</w:t>
      </w:r>
      <w:proofErr w:type="spellEnd"/>
      <w:r>
        <w:rPr>
          <w:sz w:val="28"/>
          <w:szCs w:val="28"/>
        </w:rPr>
        <w:t>. Оценка научно-исследовательской работы студента учитывается в общей оценке по профессиональному модулю, выполненной курсовой работе, по итогам практики и других видов работы.</w:t>
      </w:r>
    </w:p>
    <w:p w:rsidR="005B101B" w:rsidRDefault="005B101B" w:rsidP="00D4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B101B" w:rsidRDefault="005B101B" w:rsidP="00D44247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Соловьева Н.Н. Основы организации учебно-научной работы студентов // Учебно-методическое пособие для самостоятельной работы студентов. – М.: АПК и ПРО, 20</w:t>
      </w:r>
      <w:r w:rsidR="005A16DF">
        <w:rPr>
          <w:sz w:val="28"/>
          <w:szCs w:val="28"/>
        </w:rPr>
        <w:t>1</w:t>
      </w:r>
      <w:r>
        <w:rPr>
          <w:sz w:val="28"/>
          <w:szCs w:val="28"/>
        </w:rPr>
        <w:t xml:space="preserve">3. – 55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B101B" w:rsidRDefault="005B101B" w:rsidP="005B101B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rPr>
          <w:bCs/>
          <w:sz w:val="28"/>
          <w:szCs w:val="28"/>
          <w:bdr w:val="none" w:sz="0" w:space="0" w:color="auto" w:frame="1"/>
        </w:rPr>
        <w:t>2.</w:t>
      </w:r>
      <w:r w:rsidR="00E1398D">
        <w:rPr>
          <w:bCs/>
          <w:sz w:val="28"/>
          <w:szCs w:val="28"/>
          <w:bdr w:val="none" w:sz="0" w:space="0" w:color="auto" w:frame="1"/>
        </w:rPr>
        <w:t xml:space="preserve"> </w:t>
      </w:r>
      <w:r w:rsidR="00E1398D" w:rsidRPr="00E1398D">
        <w:rPr>
          <w:sz w:val="28"/>
          <w:szCs w:val="28"/>
        </w:rPr>
        <w:t xml:space="preserve">Тихонов, В.А. Теоретические основы научных исследований: Учебное пособие для вузов / В.А. Тихонов, В.А. Ворона, Л.В. </w:t>
      </w:r>
      <w:proofErr w:type="spellStart"/>
      <w:r w:rsidR="00E1398D" w:rsidRPr="00E1398D">
        <w:rPr>
          <w:sz w:val="28"/>
          <w:szCs w:val="28"/>
        </w:rPr>
        <w:t>Митрякова</w:t>
      </w:r>
      <w:proofErr w:type="spellEnd"/>
      <w:r w:rsidR="00E1398D" w:rsidRPr="00E1398D">
        <w:rPr>
          <w:sz w:val="28"/>
          <w:szCs w:val="28"/>
        </w:rPr>
        <w:t xml:space="preserve">. - М.: Горячая линия </w:t>
      </w:r>
      <w:proofErr w:type="gramStart"/>
      <w:r w:rsidR="00E1398D" w:rsidRPr="00E1398D">
        <w:rPr>
          <w:sz w:val="28"/>
          <w:szCs w:val="28"/>
        </w:rPr>
        <w:t>-Т</w:t>
      </w:r>
      <w:proofErr w:type="gramEnd"/>
      <w:r w:rsidR="00E1398D" w:rsidRPr="00E1398D">
        <w:rPr>
          <w:sz w:val="28"/>
          <w:szCs w:val="28"/>
        </w:rPr>
        <w:t xml:space="preserve">елеком , 2016. - 320 </w:t>
      </w:r>
      <w:proofErr w:type="spellStart"/>
      <w:r w:rsidR="00E1398D" w:rsidRPr="00E1398D">
        <w:rPr>
          <w:sz w:val="28"/>
          <w:szCs w:val="28"/>
        </w:rPr>
        <w:t>c</w:t>
      </w:r>
      <w:proofErr w:type="spellEnd"/>
      <w:r w:rsidR="00E1398D" w:rsidRPr="00E1398D">
        <w:rPr>
          <w:sz w:val="28"/>
          <w:szCs w:val="28"/>
        </w:rPr>
        <w:t>.</w:t>
      </w:r>
    </w:p>
    <w:p w:rsidR="005B101B" w:rsidRDefault="005B101B" w:rsidP="005B101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Дударева</w:t>
      </w:r>
      <w:proofErr w:type="spellEnd"/>
      <w:r>
        <w:rPr>
          <w:sz w:val="28"/>
          <w:szCs w:val="28"/>
        </w:rPr>
        <w:t xml:space="preserve"> В.И., Панюков А.В. Учебно-исследовательская работа. Проблемы и перспективы // Труды Научно-педагогического семинара «Наука в школе». – </w:t>
      </w:r>
      <w:proofErr w:type="gramStart"/>
      <w:r>
        <w:rPr>
          <w:sz w:val="28"/>
          <w:szCs w:val="28"/>
        </w:rPr>
        <w:t>М. Изд-во НТА «АПФН» (Сер.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«Профессионал»). – 2004.</w:t>
      </w:r>
      <w:proofErr w:type="gramEnd"/>
      <w:r>
        <w:rPr>
          <w:sz w:val="28"/>
          <w:szCs w:val="28"/>
        </w:rPr>
        <w:t xml:space="preserve"> – Т.2. – С.131–141.</w:t>
      </w:r>
    </w:p>
    <w:p w:rsidR="00D94476" w:rsidRDefault="00D94476"/>
    <w:sectPr w:rsidR="00D94476" w:rsidSect="00D9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4FCD"/>
    <w:multiLevelType w:val="hybridMultilevel"/>
    <w:tmpl w:val="45EE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01B"/>
    <w:rsid w:val="000418D2"/>
    <w:rsid w:val="001D7110"/>
    <w:rsid w:val="001F0261"/>
    <w:rsid w:val="002A693E"/>
    <w:rsid w:val="0033697B"/>
    <w:rsid w:val="003707AA"/>
    <w:rsid w:val="003913AA"/>
    <w:rsid w:val="003A3A78"/>
    <w:rsid w:val="004B058E"/>
    <w:rsid w:val="004E0095"/>
    <w:rsid w:val="004E7122"/>
    <w:rsid w:val="0053460F"/>
    <w:rsid w:val="00597A46"/>
    <w:rsid w:val="005A16DF"/>
    <w:rsid w:val="005B101B"/>
    <w:rsid w:val="006035DB"/>
    <w:rsid w:val="006B1CB2"/>
    <w:rsid w:val="00737D87"/>
    <w:rsid w:val="00956400"/>
    <w:rsid w:val="009B0E5C"/>
    <w:rsid w:val="00A8414F"/>
    <w:rsid w:val="00AE709D"/>
    <w:rsid w:val="00B56352"/>
    <w:rsid w:val="00BA1F69"/>
    <w:rsid w:val="00C625F4"/>
    <w:rsid w:val="00CD6BE5"/>
    <w:rsid w:val="00CE0EC8"/>
    <w:rsid w:val="00CF768F"/>
    <w:rsid w:val="00D279B6"/>
    <w:rsid w:val="00D44247"/>
    <w:rsid w:val="00D86C34"/>
    <w:rsid w:val="00D94476"/>
    <w:rsid w:val="00DF6894"/>
    <w:rsid w:val="00E1398D"/>
    <w:rsid w:val="00E75531"/>
    <w:rsid w:val="00E76337"/>
    <w:rsid w:val="00E81380"/>
    <w:rsid w:val="00E8385B"/>
    <w:rsid w:val="00E9797F"/>
    <w:rsid w:val="00EC36BE"/>
    <w:rsid w:val="00F80B91"/>
    <w:rsid w:val="00FE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0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101B"/>
    <w:pPr>
      <w:ind w:left="720"/>
      <w:contextualSpacing/>
    </w:pPr>
  </w:style>
  <w:style w:type="paragraph" w:customStyle="1" w:styleId="c2">
    <w:name w:val="c2"/>
    <w:basedOn w:val="a"/>
    <w:uiPriority w:val="99"/>
    <w:rsid w:val="005B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10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</dc:creator>
  <cp:keywords/>
  <dc:description/>
  <cp:lastModifiedBy>bocharova</cp:lastModifiedBy>
  <cp:revision>8</cp:revision>
  <dcterms:created xsi:type="dcterms:W3CDTF">2019-10-09T12:46:00Z</dcterms:created>
  <dcterms:modified xsi:type="dcterms:W3CDTF">2019-10-22T11:53:00Z</dcterms:modified>
</cp:coreProperties>
</file>